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6DF8" w14:textId="66DE20DF" w:rsidR="00946916" w:rsidRPr="00946916" w:rsidRDefault="00454855">
      <w:pPr>
        <w:spacing w:after="240"/>
        <w:rPr>
          <w:b/>
          <w:lang w:val="et-EE"/>
        </w:rPr>
      </w:pPr>
      <w:r>
        <w:rPr>
          <w:b/>
          <w:noProof/>
          <w:lang w:val="et-EE"/>
        </w:rPr>
        <w:drawing>
          <wp:anchor distT="0" distB="0" distL="114300" distR="114300" simplePos="0" relativeHeight="251658240" behindDoc="1" locked="0" layoutInCell="1" allowOverlap="1" wp14:anchorId="13715F13" wp14:editId="431E9062">
            <wp:simplePos x="0" y="0"/>
            <wp:positionH relativeFrom="page">
              <wp:align>right</wp:align>
            </wp:positionH>
            <wp:positionV relativeFrom="paragraph">
              <wp:posOffset>-914400</wp:posOffset>
            </wp:positionV>
            <wp:extent cx="7550150" cy="10695305"/>
            <wp:effectExtent l="0" t="0" r="0" b="0"/>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0150" cy="10695305"/>
                    </a:xfrm>
                    <a:prstGeom prst="rect">
                      <a:avLst/>
                    </a:prstGeom>
                    <a:noFill/>
                  </pic:spPr>
                </pic:pic>
              </a:graphicData>
            </a:graphic>
            <wp14:sizeRelH relativeFrom="margin">
              <wp14:pctWidth>0</wp14:pctWidth>
            </wp14:sizeRelH>
          </wp:anchor>
        </w:drawing>
      </w:r>
    </w:p>
    <w:p w14:paraId="2BA657DE" w14:textId="77777777" w:rsidR="00946916" w:rsidRPr="00946916" w:rsidRDefault="00946916">
      <w:pPr>
        <w:spacing w:after="240"/>
        <w:rPr>
          <w:b/>
          <w:lang w:val="et-EE"/>
        </w:rPr>
      </w:pPr>
    </w:p>
    <w:p w14:paraId="4B80D7C0" w14:textId="77777777" w:rsidR="00946916" w:rsidRPr="00946916" w:rsidRDefault="00946916">
      <w:pPr>
        <w:spacing w:after="240"/>
        <w:rPr>
          <w:b/>
          <w:lang w:val="et-EE"/>
        </w:rPr>
      </w:pPr>
    </w:p>
    <w:p w14:paraId="239BB0F4" w14:textId="27859A65" w:rsidR="00683F2F" w:rsidRPr="00946916" w:rsidRDefault="005C3495" w:rsidP="00946916">
      <w:pPr>
        <w:rPr>
          <w:bCs/>
          <w:lang w:val="et-EE"/>
        </w:rPr>
      </w:pPr>
      <w:r w:rsidRPr="00946916">
        <w:rPr>
          <w:bCs/>
          <w:lang w:val="et-EE"/>
        </w:rPr>
        <w:t xml:space="preserve">Keskkonnaministeerium </w:t>
      </w:r>
    </w:p>
    <w:p w14:paraId="26E03CE3" w14:textId="1487F4B7" w:rsidR="00683F2F" w:rsidRPr="00946916" w:rsidRDefault="008E23E2" w:rsidP="00946916">
      <w:pPr>
        <w:spacing w:after="120"/>
        <w:rPr>
          <w:bCs/>
          <w:lang w:val="et-EE"/>
        </w:rPr>
      </w:pPr>
      <w:hyperlink r:id="rId7" w:history="1">
        <w:r w:rsidR="00946916" w:rsidRPr="00946916">
          <w:rPr>
            <w:rStyle w:val="Hperlink"/>
            <w:bCs/>
            <w:lang w:val="et-EE"/>
          </w:rPr>
          <w:t>keskkonnaministeerium@envir.ee</w:t>
        </w:r>
      </w:hyperlink>
      <w:r w:rsidR="00946916" w:rsidRPr="00946916">
        <w:rPr>
          <w:bCs/>
          <w:lang w:val="et-EE"/>
        </w:rPr>
        <w:t xml:space="preserve"> </w:t>
      </w:r>
      <w:r w:rsidR="005C3495" w:rsidRPr="00946916">
        <w:rPr>
          <w:bCs/>
          <w:lang w:val="et-EE"/>
        </w:rPr>
        <w:t xml:space="preserve"> </w:t>
      </w:r>
    </w:p>
    <w:p w14:paraId="038C8571" w14:textId="77777777" w:rsidR="00683F2F" w:rsidRPr="00946916" w:rsidRDefault="005C3495" w:rsidP="00946916">
      <w:pPr>
        <w:rPr>
          <w:bCs/>
          <w:lang w:val="et-EE"/>
        </w:rPr>
      </w:pPr>
      <w:r w:rsidRPr="00946916">
        <w:rPr>
          <w:bCs/>
          <w:lang w:val="et-EE"/>
        </w:rPr>
        <w:t xml:space="preserve">Keskkonnaamet </w:t>
      </w:r>
    </w:p>
    <w:p w14:paraId="40E803A3" w14:textId="07D6AE39" w:rsidR="00683F2F" w:rsidRPr="00946916" w:rsidRDefault="008E23E2" w:rsidP="00946916">
      <w:pPr>
        <w:rPr>
          <w:bCs/>
          <w:lang w:val="et-EE"/>
        </w:rPr>
      </w:pPr>
      <w:hyperlink r:id="rId8" w:history="1">
        <w:r w:rsidR="00946916" w:rsidRPr="00946916">
          <w:rPr>
            <w:rStyle w:val="Hperlink"/>
            <w:bCs/>
            <w:lang w:val="et-EE"/>
          </w:rPr>
          <w:t>info@keskkonnaamet.ee</w:t>
        </w:r>
      </w:hyperlink>
      <w:r w:rsidR="00946916" w:rsidRPr="00946916">
        <w:rPr>
          <w:bCs/>
          <w:lang w:val="et-EE"/>
        </w:rPr>
        <w:t xml:space="preserve"> </w:t>
      </w:r>
    </w:p>
    <w:p w14:paraId="51E66C9D" w14:textId="7D7CE1F7" w:rsidR="00946916" w:rsidRPr="00946916" w:rsidRDefault="00946916" w:rsidP="00946916">
      <w:pPr>
        <w:jc w:val="right"/>
        <w:rPr>
          <w:bCs/>
          <w:lang w:val="et-EE"/>
        </w:rPr>
      </w:pPr>
      <w:r w:rsidRPr="00946916">
        <w:rPr>
          <w:bCs/>
          <w:lang w:val="et-EE"/>
        </w:rPr>
        <w:t>08.06.2022 nr 136</w:t>
      </w:r>
    </w:p>
    <w:p w14:paraId="1FE057E9" w14:textId="0046FEC0" w:rsidR="00683F2F" w:rsidRDefault="00683F2F" w:rsidP="00007E4F">
      <w:pPr>
        <w:rPr>
          <w:b/>
          <w:lang w:val="et-EE"/>
        </w:rPr>
      </w:pPr>
    </w:p>
    <w:p w14:paraId="3EA7AE71" w14:textId="77777777" w:rsidR="00007E4F" w:rsidRPr="00946916" w:rsidRDefault="00007E4F" w:rsidP="00007E4F">
      <w:pPr>
        <w:rPr>
          <w:b/>
          <w:lang w:val="et-EE"/>
        </w:rPr>
      </w:pPr>
    </w:p>
    <w:p w14:paraId="7C995B5C" w14:textId="22594F33" w:rsidR="00683F2F" w:rsidRPr="00946916" w:rsidRDefault="005C3495" w:rsidP="00946916">
      <w:pPr>
        <w:spacing w:after="240"/>
        <w:jc w:val="both"/>
        <w:rPr>
          <w:b/>
          <w:sz w:val="24"/>
          <w:szCs w:val="24"/>
          <w:lang w:val="et-EE"/>
        </w:rPr>
      </w:pPr>
      <w:r w:rsidRPr="00946916">
        <w:rPr>
          <w:b/>
          <w:sz w:val="24"/>
          <w:szCs w:val="24"/>
          <w:lang w:val="et-EE"/>
        </w:rPr>
        <w:t>Ettepanek Hiiumaa rahvuspargi moodustamiseks</w:t>
      </w:r>
    </w:p>
    <w:p w14:paraId="6D2F3928" w14:textId="77777777" w:rsidR="00007E4F" w:rsidRDefault="00007E4F" w:rsidP="00946916">
      <w:pPr>
        <w:keepLines/>
        <w:jc w:val="both"/>
        <w:rPr>
          <w:lang w:val="et-EE"/>
        </w:rPr>
      </w:pPr>
    </w:p>
    <w:p w14:paraId="5E225152" w14:textId="5A78ECA9" w:rsidR="00683F2F" w:rsidRPr="00946916" w:rsidRDefault="005C3495" w:rsidP="00946916">
      <w:pPr>
        <w:keepLines/>
        <w:jc w:val="both"/>
        <w:rPr>
          <w:lang w:val="et-EE"/>
        </w:rPr>
      </w:pPr>
      <w:r w:rsidRPr="00946916">
        <w:rPr>
          <w:lang w:val="et-EE"/>
        </w:rPr>
        <w:t>Käesolevaga esitame vastavalt looduskaitseseaduse §</w:t>
      </w:r>
      <w:r w:rsidR="00B17BA6">
        <w:rPr>
          <w:lang w:val="et-EE"/>
        </w:rPr>
        <w:t xml:space="preserve"> </w:t>
      </w:r>
      <w:r w:rsidRPr="00946916">
        <w:rPr>
          <w:lang w:val="et-EE"/>
        </w:rPr>
        <w:t>8-le ettepaneku objekti kaitse alla</w:t>
      </w:r>
      <w:r w:rsidR="00946916">
        <w:rPr>
          <w:lang w:val="et-EE"/>
        </w:rPr>
        <w:t xml:space="preserve"> </w:t>
      </w:r>
      <w:r w:rsidRPr="00946916">
        <w:rPr>
          <w:lang w:val="et-EE"/>
        </w:rPr>
        <w:t>võtmiseks ning ettepaneku põhjendused.</w:t>
      </w:r>
    </w:p>
    <w:p w14:paraId="65969DBD" w14:textId="77777777" w:rsidR="00683F2F" w:rsidRPr="00946916" w:rsidRDefault="005C3495" w:rsidP="00946916">
      <w:pPr>
        <w:spacing w:before="240" w:after="240"/>
        <w:jc w:val="both"/>
        <w:rPr>
          <w:b/>
          <w:lang w:val="et-EE"/>
        </w:rPr>
      </w:pPr>
      <w:r w:rsidRPr="00946916">
        <w:rPr>
          <w:b/>
          <w:lang w:val="et-EE"/>
        </w:rPr>
        <w:t>Objekti kirjeldus:</w:t>
      </w:r>
    </w:p>
    <w:p w14:paraId="5E2E4B87" w14:textId="72A8127E" w:rsidR="00683F2F" w:rsidRPr="00946916" w:rsidRDefault="005C3495" w:rsidP="00946916">
      <w:pPr>
        <w:spacing w:before="240" w:after="240"/>
        <w:jc w:val="both"/>
        <w:rPr>
          <w:lang w:val="et-EE"/>
        </w:rPr>
      </w:pPr>
      <w:r w:rsidRPr="00946916">
        <w:rPr>
          <w:lang w:val="et-EE"/>
        </w:rPr>
        <w:t xml:space="preserve">Teeme ettepaneku võtta kaitse alla loodusmassiiv, mis ühendab üheks seotud tervikuks Kõpu, Tihu, Hüti, </w:t>
      </w:r>
      <w:proofErr w:type="spellStart"/>
      <w:r w:rsidRPr="00946916">
        <w:rPr>
          <w:lang w:val="et-EE"/>
        </w:rPr>
        <w:t>Paope</w:t>
      </w:r>
      <w:proofErr w:type="spellEnd"/>
      <w:r w:rsidRPr="00946916">
        <w:rPr>
          <w:lang w:val="et-EE"/>
        </w:rPr>
        <w:t xml:space="preserve">, </w:t>
      </w:r>
      <w:proofErr w:type="spellStart"/>
      <w:r w:rsidRPr="00946916">
        <w:rPr>
          <w:lang w:val="et-EE"/>
        </w:rPr>
        <w:t>Leigri</w:t>
      </w:r>
      <w:proofErr w:type="spellEnd"/>
      <w:r w:rsidRPr="00946916">
        <w:rPr>
          <w:lang w:val="et-EE"/>
        </w:rPr>
        <w:t>, Pihla-</w:t>
      </w:r>
      <w:proofErr w:type="spellStart"/>
      <w:r w:rsidRPr="00946916">
        <w:rPr>
          <w:lang w:val="et-EE"/>
        </w:rPr>
        <w:t>Kaibaldi</w:t>
      </w:r>
      <w:proofErr w:type="spellEnd"/>
      <w:r w:rsidRPr="00946916">
        <w:rPr>
          <w:lang w:val="et-EE"/>
        </w:rPr>
        <w:t xml:space="preserve"> ja Tahkuna looduskaitsealad ning </w:t>
      </w:r>
      <w:proofErr w:type="spellStart"/>
      <w:r w:rsidRPr="00946916">
        <w:rPr>
          <w:lang w:val="et-EE"/>
        </w:rPr>
        <w:t>Tareste</w:t>
      </w:r>
      <w:proofErr w:type="spellEnd"/>
      <w:r w:rsidRPr="00946916">
        <w:rPr>
          <w:lang w:val="et-EE"/>
        </w:rPr>
        <w:t xml:space="preserve"> ja </w:t>
      </w:r>
      <w:proofErr w:type="spellStart"/>
      <w:r w:rsidRPr="00946916">
        <w:rPr>
          <w:lang w:val="et-EE"/>
        </w:rPr>
        <w:t>Luidja</w:t>
      </w:r>
      <w:proofErr w:type="spellEnd"/>
      <w:r w:rsidRPr="00946916">
        <w:rPr>
          <w:lang w:val="et-EE"/>
        </w:rPr>
        <w:t xml:space="preserve"> maastikukaitsealad, samuti piirkonna püsielupaigad, kaitstavate liik</w:t>
      </w:r>
      <w:r w:rsidR="00454855">
        <w:rPr>
          <w:lang w:val="et-EE"/>
        </w:rPr>
        <w:t>ide</w:t>
      </w:r>
      <w:r w:rsidRPr="00946916">
        <w:rPr>
          <w:lang w:val="et-EE"/>
        </w:rPr>
        <w:t xml:space="preserve"> leiukohad ja vääriselupaigad koos olemasolevaid kaitsealasid ühendava metsamaastikuga, samuti olemasolevate kaitstavate aladega piirnevad looduslike</w:t>
      </w:r>
      <w:r w:rsidR="00454855">
        <w:rPr>
          <w:lang w:val="et-EE"/>
        </w:rPr>
        <w:t xml:space="preserve"> ja</w:t>
      </w:r>
      <w:r w:rsidRPr="00946916">
        <w:rPr>
          <w:lang w:val="et-EE"/>
        </w:rPr>
        <w:t xml:space="preserve"> poollooduslike kooslustega </w:t>
      </w:r>
      <w:r w:rsidR="00454855">
        <w:rPr>
          <w:lang w:val="et-EE"/>
        </w:rPr>
        <w:t xml:space="preserve">ning </w:t>
      </w:r>
      <w:r w:rsidRPr="00946916">
        <w:rPr>
          <w:lang w:val="et-EE"/>
        </w:rPr>
        <w:t xml:space="preserve">kaitstavate liikide elupaikadega alad. Kõik alad asuvad riigimaadel. </w:t>
      </w:r>
    </w:p>
    <w:p w14:paraId="31145B27" w14:textId="77777777" w:rsidR="00683F2F" w:rsidRPr="00946916" w:rsidRDefault="005C3495" w:rsidP="00946916">
      <w:pPr>
        <w:spacing w:before="240" w:after="240"/>
        <w:jc w:val="both"/>
        <w:rPr>
          <w:b/>
          <w:lang w:val="et-EE"/>
        </w:rPr>
      </w:pPr>
      <w:r w:rsidRPr="00946916">
        <w:rPr>
          <w:b/>
          <w:lang w:val="et-EE"/>
        </w:rPr>
        <w:t>Kaitse alla võtmise põhjendus:</w:t>
      </w:r>
    </w:p>
    <w:p w14:paraId="74F9AA3A" w14:textId="77777777" w:rsidR="00683F2F" w:rsidRPr="00946916" w:rsidRDefault="005C3495" w:rsidP="00946916">
      <w:pPr>
        <w:spacing w:before="240" w:after="240"/>
        <w:jc w:val="both"/>
        <w:rPr>
          <w:lang w:val="et-EE"/>
        </w:rPr>
      </w:pPr>
      <w:r w:rsidRPr="00946916">
        <w:rPr>
          <w:lang w:val="et-EE"/>
        </w:rPr>
        <w:t xml:space="preserve">Hiiumaal on tervikuna geoloogilise tekkeloo, hõreda ning hilise inimasustuse, eripärase kliima, mitmekesise mullastiku, </w:t>
      </w:r>
      <w:proofErr w:type="spellStart"/>
      <w:r w:rsidRPr="00946916">
        <w:rPr>
          <w:lang w:val="et-EE"/>
        </w:rPr>
        <w:t>saarelisuse</w:t>
      </w:r>
      <w:proofErr w:type="spellEnd"/>
      <w:r w:rsidRPr="00946916">
        <w:rPr>
          <w:lang w:val="et-EE"/>
        </w:rPr>
        <w:t xml:space="preserve"> ja vähese majandamisintensiivsuse tõttu välja kujunenud unikaalne elukeskkond. Hiiumaa looduse eripära ja selle kaitse vajadust on erialakirjanduses korduvalt rõhutatud ja välja toodud</w:t>
      </w:r>
      <w:r w:rsidRPr="00946916">
        <w:rPr>
          <w:vertAlign w:val="superscript"/>
          <w:lang w:val="et-EE"/>
        </w:rPr>
        <w:footnoteReference w:id="1"/>
      </w:r>
      <w:r w:rsidRPr="00946916">
        <w:rPr>
          <w:vertAlign w:val="superscript"/>
          <w:lang w:val="et-EE"/>
        </w:rPr>
        <w:footnoteReference w:id="2"/>
      </w:r>
      <w:r w:rsidRPr="00946916">
        <w:rPr>
          <w:vertAlign w:val="superscript"/>
          <w:lang w:val="et-EE"/>
        </w:rPr>
        <w:footnoteReference w:id="3"/>
      </w:r>
      <w:r w:rsidRPr="00946916">
        <w:rPr>
          <w:vertAlign w:val="superscript"/>
          <w:lang w:val="et-EE"/>
        </w:rPr>
        <w:footnoteReference w:id="4"/>
      </w:r>
      <w:r w:rsidRPr="00946916">
        <w:rPr>
          <w:vertAlign w:val="superscript"/>
          <w:lang w:val="et-EE"/>
        </w:rPr>
        <w:footnoteReference w:id="5"/>
      </w:r>
      <w:r w:rsidRPr="00946916">
        <w:rPr>
          <w:vertAlign w:val="superscript"/>
          <w:lang w:val="et-EE"/>
        </w:rPr>
        <w:footnoteReference w:id="6"/>
      </w:r>
      <w:r w:rsidRPr="00946916">
        <w:rPr>
          <w:lang w:val="et-EE"/>
        </w:rPr>
        <w:t>.</w:t>
      </w:r>
    </w:p>
    <w:p w14:paraId="290462B7" w14:textId="3295126C" w:rsidR="00683F2F" w:rsidRPr="00946916" w:rsidRDefault="005C3495" w:rsidP="00946916">
      <w:pPr>
        <w:spacing w:before="240" w:after="240"/>
        <w:jc w:val="both"/>
        <w:rPr>
          <w:lang w:val="et-EE"/>
        </w:rPr>
      </w:pPr>
      <w:r w:rsidRPr="00946916">
        <w:rPr>
          <w:lang w:val="et-EE"/>
        </w:rPr>
        <w:t>Erinevaid looduskaitsemeetmeid on Hiiumaa metsades rakendatud vähemalt 180 aastat, alates 1839. aastal Liivimaa Kubermangu Läänesaartele kehtestatud otsusest luua mereranna kaitsevöö</w:t>
      </w:r>
      <w:r w:rsidR="0009779E">
        <w:rPr>
          <w:lang w:val="et-EE"/>
        </w:rPr>
        <w:t>n</w:t>
      </w:r>
      <w:r w:rsidRPr="00946916">
        <w:rPr>
          <w:lang w:val="et-EE"/>
        </w:rPr>
        <w:t xml:space="preserve">d, millele järgnes 1888. aastal metsakaitseseaduse järgne Hiiumaa rannaäärse vööndi kaitsemetsadeks kuulutamine. Kahe ilmasõja vahelisel perioodil võeti kaitse alla mitmeid üksikobjekte </w:t>
      </w:r>
      <w:r w:rsidR="0009779E">
        <w:rPr>
          <w:lang w:val="et-EE"/>
        </w:rPr>
        <w:t>–</w:t>
      </w:r>
      <w:r w:rsidRPr="00946916">
        <w:rPr>
          <w:lang w:val="et-EE"/>
        </w:rPr>
        <w:t xml:space="preserve"> kaks jugapuude kasvukohta ning mitmed rändrahnud, samuti kaks tervisemuda ala. Sõjajärgsel perioodil hakati koostama täiendavaid looduskaitset vajavate </w:t>
      </w:r>
      <w:r w:rsidRPr="00946916">
        <w:rPr>
          <w:lang w:val="et-EE"/>
        </w:rPr>
        <w:lastRenderedPageBreak/>
        <w:t>objektide nimekirju, 1970ndatel aastatel analüüsiti Eesti kaitsealade võrgustikku ning perspektiivsete kaitsealadena pakuti välja Kõpu poolsaart, Tahkuna poolsaart, alasid Hiiumaa keskosas, rannikumerd Hiiumaa kirdeosas ja Kagu-Hiiumaa rannikualasid. Hiiumaa arvati tervikuna 1989. aastal endise Lääne-Eesti saarte biosfääri kaitseala koosseisu, mis kuulub UNESCO programmi “Inimene ja Biosfäär”.</w:t>
      </w:r>
      <w:r w:rsidRPr="00946916">
        <w:rPr>
          <w:color w:val="FF0000"/>
          <w:lang w:val="et-EE"/>
        </w:rPr>
        <w:t xml:space="preserve"> </w:t>
      </w:r>
      <w:r w:rsidRPr="00946916">
        <w:rPr>
          <w:lang w:val="et-EE"/>
        </w:rPr>
        <w:t>Kõpu poolsaarele tervikuna on 2000. a tehtud ettepanek luua Kõpu rahvuspark, valdav osa Kõpu poolsaare metsadest on olnud Eesti metsakaitsealade võrgustiku projekti (EMKAV) üheks perspektiivseks ettepanekualaks.</w:t>
      </w:r>
    </w:p>
    <w:p w14:paraId="284BD2D6" w14:textId="673263F4" w:rsidR="00683F2F" w:rsidRPr="00946916" w:rsidRDefault="005C3495" w:rsidP="00946916">
      <w:pPr>
        <w:spacing w:before="240" w:after="240"/>
        <w:jc w:val="both"/>
        <w:rPr>
          <w:lang w:val="et-EE"/>
        </w:rPr>
      </w:pPr>
      <w:r w:rsidRPr="00946916">
        <w:rPr>
          <w:lang w:val="et-EE"/>
        </w:rPr>
        <w:t>Nõukogude perioodil majandati Hiiumaa metsi väheintensiivselt</w:t>
      </w:r>
      <w:r w:rsidRPr="00946916">
        <w:rPr>
          <w:vertAlign w:val="superscript"/>
          <w:lang w:val="et-EE"/>
        </w:rPr>
        <w:footnoteReference w:id="7"/>
      </w:r>
      <w:r w:rsidRPr="00946916">
        <w:rPr>
          <w:vertAlign w:val="superscript"/>
          <w:lang w:val="et-EE"/>
        </w:rPr>
        <w:footnoteReference w:id="8"/>
      </w:r>
      <w:r w:rsidRPr="00946916">
        <w:rPr>
          <w:lang w:val="et-EE"/>
        </w:rPr>
        <w:t>. Osalt seetõttu on ettepanekuala metsade looduslikkus võrreldes valdava osa Mandri Eestiga väga hästi säilinud. Metsade looduskaitselisest väärtusest annab tunnistust suur vääriselupaikade kontsentratsioon. Alal leidub 1154 hektarit kaardistatud vääriselupaik</w:t>
      </w:r>
      <w:r w:rsidR="005925BF">
        <w:rPr>
          <w:lang w:val="et-EE"/>
        </w:rPr>
        <w:t>u</w:t>
      </w:r>
      <w:r w:rsidRPr="00946916">
        <w:rPr>
          <w:lang w:val="et-EE"/>
        </w:rPr>
        <w:t>, mis teeb 6,2% kogu ettepaneku pindalast. Hiiumaa metsad tervikuna on Eesti keskmisest vanemad</w:t>
      </w:r>
      <w:r w:rsidR="0009779E">
        <w:rPr>
          <w:lang w:val="et-EE"/>
        </w:rPr>
        <w:t>:</w:t>
      </w:r>
      <w:r w:rsidRPr="00946916">
        <w:rPr>
          <w:lang w:val="et-EE"/>
        </w:rPr>
        <w:t xml:space="preserve"> Hiiumaa metsade keskmi</w:t>
      </w:r>
      <w:r w:rsidR="0009779E">
        <w:rPr>
          <w:lang w:val="et-EE"/>
        </w:rPr>
        <w:t>s</w:t>
      </w:r>
      <w:r w:rsidRPr="00946916">
        <w:rPr>
          <w:lang w:val="et-EE"/>
        </w:rPr>
        <w:t>e</w:t>
      </w:r>
      <w:r w:rsidR="0009779E">
        <w:rPr>
          <w:lang w:val="et-EE"/>
        </w:rPr>
        <w:t>ks</w:t>
      </w:r>
      <w:r w:rsidRPr="00946916">
        <w:rPr>
          <w:lang w:val="et-EE"/>
        </w:rPr>
        <w:t xml:space="preserve"> vanus</w:t>
      </w:r>
      <w:r w:rsidR="0009779E">
        <w:rPr>
          <w:lang w:val="et-EE"/>
        </w:rPr>
        <w:t>eks</w:t>
      </w:r>
      <w:r w:rsidRPr="00946916">
        <w:rPr>
          <w:lang w:val="et-EE"/>
        </w:rPr>
        <w:t xml:space="preserve"> on hinnatud 71 aastat, </w:t>
      </w:r>
      <w:proofErr w:type="spellStart"/>
      <w:r w:rsidRPr="00946916">
        <w:rPr>
          <w:lang w:val="et-EE"/>
        </w:rPr>
        <w:t>eestimaal</w:t>
      </w:r>
      <w:proofErr w:type="spellEnd"/>
      <w:r w:rsidRPr="00946916">
        <w:rPr>
          <w:lang w:val="et-EE"/>
        </w:rPr>
        <w:t xml:space="preserve"> tervikuna 57 aastat</w:t>
      </w:r>
      <w:r w:rsidRPr="00946916">
        <w:rPr>
          <w:vertAlign w:val="superscript"/>
          <w:lang w:val="et-EE"/>
        </w:rPr>
        <w:footnoteReference w:id="9"/>
      </w:r>
      <w:r w:rsidRPr="00946916">
        <w:rPr>
          <w:lang w:val="et-EE"/>
        </w:rPr>
        <w:t>. Ettepanekualale jäävad vääriselupaigad on suures osas põlismetsad, millest annab tunnistust vääriselupaikadest leitud põlismetsadele iseloomulike tunnusliikide erakordselt suur esinemissagedus. Samuti elutseb alal ohtralt metsadega seotud tähelepanuväärseid ohustatud ja kaitsealuseid liike – näiteks roheline hiidkupar (</w:t>
      </w:r>
      <w:proofErr w:type="spellStart"/>
      <w:r w:rsidRPr="00946916">
        <w:rPr>
          <w:i/>
          <w:lang w:val="et-EE"/>
        </w:rPr>
        <w:t>Buxbaumia</w:t>
      </w:r>
      <w:proofErr w:type="spellEnd"/>
      <w:r w:rsidRPr="00946916">
        <w:rPr>
          <w:i/>
          <w:lang w:val="et-EE"/>
        </w:rPr>
        <w:t xml:space="preserve"> </w:t>
      </w:r>
      <w:proofErr w:type="spellStart"/>
      <w:r w:rsidRPr="00946916">
        <w:rPr>
          <w:i/>
          <w:lang w:val="et-EE"/>
        </w:rPr>
        <w:t>viridis</w:t>
      </w:r>
      <w:proofErr w:type="spellEnd"/>
      <w:r w:rsidRPr="00946916">
        <w:rPr>
          <w:lang w:val="et-EE"/>
        </w:rPr>
        <w:t>), mille Eesti leiukohtadest ligikaudu kolmandik asub ettepanekualal, samuti elutsevad alal veel mitmed väljapaistvad lipuliigid nagu näiteks Euroopa naarits (</w:t>
      </w:r>
      <w:proofErr w:type="spellStart"/>
      <w:r w:rsidRPr="00946916">
        <w:rPr>
          <w:i/>
          <w:lang w:val="et-EE"/>
        </w:rPr>
        <w:t>Mustela</w:t>
      </w:r>
      <w:proofErr w:type="spellEnd"/>
      <w:r w:rsidRPr="00946916">
        <w:rPr>
          <w:i/>
          <w:lang w:val="et-EE"/>
        </w:rPr>
        <w:t xml:space="preserve"> </w:t>
      </w:r>
      <w:proofErr w:type="spellStart"/>
      <w:r w:rsidRPr="00946916">
        <w:rPr>
          <w:i/>
          <w:lang w:val="et-EE"/>
        </w:rPr>
        <w:t>lutreola</w:t>
      </w:r>
      <w:proofErr w:type="spellEnd"/>
      <w:r w:rsidRPr="00946916">
        <w:rPr>
          <w:lang w:val="et-EE"/>
        </w:rPr>
        <w:t>) ja kassikakk (</w:t>
      </w:r>
      <w:proofErr w:type="spellStart"/>
      <w:r w:rsidRPr="00946916">
        <w:rPr>
          <w:i/>
          <w:lang w:val="et-EE"/>
        </w:rPr>
        <w:t>Bubo</w:t>
      </w:r>
      <w:proofErr w:type="spellEnd"/>
      <w:r w:rsidRPr="00946916">
        <w:rPr>
          <w:i/>
          <w:lang w:val="et-EE"/>
        </w:rPr>
        <w:t xml:space="preserve"> </w:t>
      </w:r>
      <w:proofErr w:type="spellStart"/>
      <w:r w:rsidRPr="00946916">
        <w:rPr>
          <w:i/>
          <w:lang w:val="et-EE"/>
        </w:rPr>
        <w:t>bubo</w:t>
      </w:r>
      <w:proofErr w:type="spellEnd"/>
      <w:r w:rsidRPr="00946916">
        <w:rPr>
          <w:lang w:val="et-EE"/>
        </w:rPr>
        <w:t>) ning atlantilise kliimaperioodi reliktsed liigid nagu harilik jugapuu (</w:t>
      </w:r>
      <w:proofErr w:type="spellStart"/>
      <w:r w:rsidRPr="00946916">
        <w:rPr>
          <w:i/>
          <w:lang w:val="et-EE"/>
        </w:rPr>
        <w:t>Taxus</w:t>
      </w:r>
      <w:proofErr w:type="spellEnd"/>
      <w:r w:rsidRPr="00946916">
        <w:rPr>
          <w:i/>
          <w:lang w:val="et-EE"/>
        </w:rPr>
        <w:t xml:space="preserve"> </w:t>
      </w:r>
      <w:proofErr w:type="spellStart"/>
      <w:r w:rsidRPr="00946916">
        <w:rPr>
          <w:i/>
          <w:lang w:val="et-EE"/>
        </w:rPr>
        <w:t>baccata</w:t>
      </w:r>
      <w:proofErr w:type="spellEnd"/>
      <w:r w:rsidRPr="00946916">
        <w:rPr>
          <w:lang w:val="et-EE"/>
        </w:rPr>
        <w:t>). Ettepanekuala koos piirnevate kaitstavate aladega on Eesti esinduslik</w:t>
      </w:r>
      <w:r w:rsidR="005925BF">
        <w:rPr>
          <w:lang w:val="et-EE"/>
        </w:rPr>
        <w:t>e</w:t>
      </w:r>
      <w:r w:rsidRPr="00946916">
        <w:rPr>
          <w:lang w:val="et-EE"/>
        </w:rPr>
        <w:t xml:space="preserve">m või üks tähtsamaid elualasid paljude kaitstavate liikide jaoks, sealhulgas roheline hiidkupar, Euroopa naarits, merikotkas, kassikakk, harilik jugapuu, rand-ogaputk, rand-orashein, </w:t>
      </w:r>
      <w:proofErr w:type="spellStart"/>
      <w:r w:rsidRPr="00946916">
        <w:rPr>
          <w:lang w:val="et-EE"/>
        </w:rPr>
        <w:t>loim</w:t>
      </w:r>
      <w:proofErr w:type="spellEnd"/>
      <w:r w:rsidRPr="00946916">
        <w:rPr>
          <w:lang w:val="et-EE"/>
        </w:rPr>
        <w:t xml:space="preserve">-vesipaunikas, madal </w:t>
      </w:r>
      <w:proofErr w:type="spellStart"/>
      <w:r w:rsidRPr="00946916">
        <w:rPr>
          <w:lang w:val="et-EE"/>
        </w:rPr>
        <w:t>kadakkaer</w:t>
      </w:r>
      <w:proofErr w:type="spellEnd"/>
      <w:r w:rsidRPr="00946916">
        <w:rPr>
          <w:lang w:val="et-EE"/>
        </w:rPr>
        <w:t xml:space="preserve">, rand-kirburohi, harilik </w:t>
      </w:r>
      <w:proofErr w:type="spellStart"/>
      <w:r w:rsidRPr="00946916">
        <w:rPr>
          <w:lang w:val="et-EE"/>
        </w:rPr>
        <w:t>valvik</w:t>
      </w:r>
      <w:proofErr w:type="spellEnd"/>
      <w:r w:rsidRPr="00946916">
        <w:rPr>
          <w:lang w:val="et-EE"/>
        </w:rPr>
        <w:t xml:space="preserve">, rand-seahernes, </w:t>
      </w:r>
      <w:proofErr w:type="spellStart"/>
      <w:r w:rsidRPr="00946916">
        <w:rPr>
          <w:lang w:val="et-EE"/>
        </w:rPr>
        <w:t>pisi</w:t>
      </w:r>
      <w:proofErr w:type="spellEnd"/>
      <w:r w:rsidRPr="00946916">
        <w:rPr>
          <w:lang w:val="et-EE"/>
        </w:rPr>
        <w:t xml:space="preserve">-tinasamblik, suur nööpsamblik ja harilik koobassamblik.   </w:t>
      </w:r>
    </w:p>
    <w:p w14:paraId="7FE412BC" w14:textId="203010BC" w:rsidR="00683F2F" w:rsidRPr="00946916" w:rsidRDefault="005C3495" w:rsidP="00946916">
      <w:pPr>
        <w:spacing w:before="240" w:after="240"/>
        <w:jc w:val="both"/>
        <w:rPr>
          <w:lang w:val="et-EE"/>
        </w:rPr>
      </w:pPr>
      <w:r w:rsidRPr="00946916">
        <w:rPr>
          <w:lang w:val="et-EE"/>
        </w:rPr>
        <w:t>Käesolev ettepanekuala hõlmab eelkõige saare lääne-, loode</w:t>
      </w:r>
      <w:r w:rsidR="005925BF">
        <w:rPr>
          <w:lang w:val="et-EE"/>
        </w:rPr>
        <w:t>-</w:t>
      </w:r>
      <w:r w:rsidRPr="00946916">
        <w:rPr>
          <w:lang w:val="et-EE"/>
        </w:rPr>
        <w:t xml:space="preserve"> ja põhjaossa jäävat väärtuslikku metsamassiivi, mille elustiku säilimiseks on vaja kaitsta terviklikku, sidusat maastikku. Kuna väga paljud ettepanekualale jäävad liigid ja kooslused on intensiivse metsade majandamise ning kuivenduse osas väga tundlikud, tuleb metsi kaitsta suuremal alal, kui seda seni tehtud </w:t>
      </w:r>
      <w:r w:rsidR="005925BF">
        <w:rPr>
          <w:lang w:val="et-EE"/>
        </w:rPr>
        <w:t xml:space="preserve">on </w:t>
      </w:r>
      <w:r w:rsidRPr="00946916">
        <w:rPr>
          <w:lang w:val="et-EE"/>
        </w:rPr>
        <w:t>ning väiksemate kaitsealade ja püsielupaikade kaitsekord võimaldab. Kõik kaitse alla</w:t>
      </w:r>
      <w:r w:rsidR="005925BF">
        <w:rPr>
          <w:lang w:val="et-EE"/>
        </w:rPr>
        <w:t xml:space="preserve"> võtmiseks</w:t>
      </w:r>
      <w:r w:rsidRPr="00946916">
        <w:rPr>
          <w:lang w:val="et-EE"/>
        </w:rPr>
        <w:t xml:space="preserve"> pakutavad alad asuvad riigimetsas, kus on koondunud loodusväärtused</w:t>
      </w:r>
      <w:r w:rsidR="00A14D5A">
        <w:rPr>
          <w:lang w:val="et-EE"/>
        </w:rPr>
        <w:t xml:space="preserve"> ning olulisi väärtusi </w:t>
      </w:r>
      <w:r w:rsidRPr="00946916">
        <w:rPr>
          <w:lang w:val="et-EE"/>
        </w:rPr>
        <w:t xml:space="preserve">on lihtsam ja otstarbekam </w:t>
      </w:r>
      <w:r w:rsidR="00A14D5A" w:rsidRPr="00946916">
        <w:rPr>
          <w:lang w:val="et-EE"/>
        </w:rPr>
        <w:t xml:space="preserve">kaitsta </w:t>
      </w:r>
      <w:r w:rsidRPr="00946916">
        <w:rPr>
          <w:lang w:val="et-EE"/>
        </w:rPr>
        <w:t>kompaktselt.</w:t>
      </w:r>
    </w:p>
    <w:p w14:paraId="6BAFC2EF" w14:textId="169F2D31" w:rsidR="00683F2F" w:rsidRPr="00946916" w:rsidRDefault="005C3495" w:rsidP="00946916">
      <w:pPr>
        <w:spacing w:before="240" w:after="240"/>
        <w:jc w:val="both"/>
        <w:rPr>
          <w:lang w:val="et-EE"/>
        </w:rPr>
      </w:pPr>
      <w:r w:rsidRPr="00946916">
        <w:rPr>
          <w:lang w:val="et-EE"/>
        </w:rPr>
        <w:t>Hiiumaa riigimetsamaad on ajalooliseltki olnud väheintensiivselt majandatud ja rahvuspargi moodustamisega taastataks alale iseloomulik säästev ja hooliv looduskasutus</w:t>
      </w:r>
      <w:r w:rsidR="00007E4F">
        <w:rPr>
          <w:lang w:val="et-EE"/>
        </w:rPr>
        <w:t>.</w:t>
      </w:r>
      <w:r w:rsidRPr="00946916">
        <w:rPr>
          <w:lang w:val="et-EE"/>
        </w:rPr>
        <w:t xml:space="preserve"> </w:t>
      </w:r>
      <w:r w:rsidR="00007E4F">
        <w:rPr>
          <w:lang w:val="et-EE"/>
        </w:rPr>
        <w:t>Se</w:t>
      </w:r>
      <w:r w:rsidRPr="00946916">
        <w:rPr>
          <w:lang w:val="et-EE"/>
        </w:rPr>
        <w:t>da võimaldab valdava osa ettepanekuala tsoneerimine piiranguvööndisse, kus on keelatud lage- ja turberaied, kuid säilib valikraie võimalus. Loodusega arvestav</w:t>
      </w:r>
      <w:r w:rsidR="00007E4F">
        <w:rPr>
          <w:lang w:val="et-EE"/>
        </w:rPr>
        <w:t xml:space="preserve"> ja</w:t>
      </w:r>
      <w:r w:rsidRPr="00946916">
        <w:rPr>
          <w:lang w:val="et-EE"/>
        </w:rPr>
        <w:t xml:space="preserve"> jätkusuutlik ressursikasutus läheb väga hästi kokku ka biosfääri kaitseala põhimõtetega.</w:t>
      </w:r>
    </w:p>
    <w:p w14:paraId="50D648C7" w14:textId="73747C05" w:rsidR="00683F2F" w:rsidRPr="00946916" w:rsidRDefault="005C3495" w:rsidP="00946916">
      <w:pPr>
        <w:spacing w:before="240" w:after="240"/>
        <w:jc w:val="both"/>
        <w:rPr>
          <w:lang w:val="et-EE"/>
        </w:rPr>
      </w:pPr>
      <w:r w:rsidRPr="00946916">
        <w:rPr>
          <w:lang w:val="et-EE"/>
        </w:rPr>
        <w:t>Hiiumaa säilinud loodusmassiiv</w:t>
      </w:r>
      <w:r w:rsidR="00007E4F">
        <w:rPr>
          <w:lang w:val="et-EE"/>
        </w:rPr>
        <w:t>id</w:t>
      </w:r>
      <w:r w:rsidRPr="00946916">
        <w:rPr>
          <w:lang w:val="et-EE"/>
        </w:rPr>
        <w:t xml:space="preserve"> ja loodusmaastike väheintensiiv</w:t>
      </w:r>
      <w:r w:rsidR="00007E4F">
        <w:rPr>
          <w:lang w:val="et-EE"/>
        </w:rPr>
        <w:t>ne</w:t>
      </w:r>
      <w:r w:rsidRPr="00946916">
        <w:rPr>
          <w:lang w:val="et-EE"/>
        </w:rPr>
        <w:t xml:space="preserve"> kasutuslaad</w:t>
      </w:r>
      <w:r w:rsidR="00007E4F">
        <w:rPr>
          <w:lang w:val="et-EE"/>
        </w:rPr>
        <w:t xml:space="preserve"> on</w:t>
      </w:r>
      <w:r w:rsidRPr="00946916">
        <w:rPr>
          <w:lang w:val="et-EE"/>
        </w:rPr>
        <w:t xml:space="preserve"> osaks ala kultuuriloost ja see väärib säilitamist rahvuspargina.</w:t>
      </w:r>
    </w:p>
    <w:p w14:paraId="47B2E12B" w14:textId="77777777" w:rsidR="00683F2F" w:rsidRPr="00946916" w:rsidRDefault="005C3495" w:rsidP="005D6A53">
      <w:pPr>
        <w:spacing w:before="240" w:after="120"/>
        <w:jc w:val="both"/>
        <w:rPr>
          <w:b/>
          <w:lang w:val="et-EE"/>
        </w:rPr>
      </w:pPr>
      <w:r w:rsidRPr="00946916">
        <w:rPr>
          <w:b/>
          <w:lang w:val="et-EE"/>
        </w:rPr>
        <w:lastRenderedPageBreak/>
        <w:t>Ohustatus, haruldus ja kaitse-eesmärk</w:t>
      </w:r>
    </w:p>
    <w:p w14:paraId="34751786" w14:textId="56C6CA85" w:rsidR="00683F2F" w:rsidRPr="00946916" w:rsidRDefault="005C3495" w:rsidP="005D6A53">
      <w:pPr>
        <w:spacing w:before="120" w:after="240"/>
        <w:jc w:val="both"/>
        <w:rPr>
          <w:lang w:val="et-EE"/>
        </w:rPr>
      </w:pPr>
      <w:r w:rsidRPr="00946916">
        <w:rPr>
          <w:lang w:val="et-EE"/>
        </w:rPr>
        <w:t>Ettepanekualal esineb arvukalt haruldasi ja ohustatud kooslusi ning kaitstavate liikide elupaiku. Ettepan</w:t>
      </w:r>
      <w:r w:rsidR="00007E4F">
        <w:rPr>
          <w:lang w:val="et-EE"/>
        </w:rPr>
        <w:t>e</w:t>
      </w:r>
      <w:r w:rsidRPr="00946916">
        <w:rPr>
          <w:lang w:val="et-EE"/>
        </w:rPr>
        <w:t>kuala kaitse-eesmärk on:</w:t>
      </w:r>
    </w:p>
    <w:p w14:paraId="0B142E8C" w14:textId="77777777" w:rsidR="00683F2F" w:rsidRPr="00946916" w:rsidRDefault="005C3495" w:rsidP="00946916">
      <w:pPr>
        <w:spacing w:before="240" w:after="240"/>
        <w:jc w:val="both"/>
        <w:rPr>
          <w:lang w:val="et-EE"/>
        </w:rPr>
      </w:pPr>
      <w:r w:rsidRPr="00946916">
        <w:rPr>
          <w:lang w:val="et-EE"/>
        </w:rPr>
        <w:t>1) kaitsta, tutvustada, säilitada ja taastada ranna-, soo- ja metsakooslusi, loodusmaastikke, pinnavorme, elustiku mitmekesisust ning ohustud ja kaitsealuseid liike;</w:t>
      </w:r>
    </w:p>
    <w:p w14:paraId="204A738C" w14:textId="77777777" w:rsidR="00683F2F" w:rsidRPr="00946916" w:rsidRDefault="005C3495" w:rsidP="00946916">
      <w:pPr>
        <w:spacing w:before="240" w:after="240"/>
        <w:jc w:val="both"/>
        <w:rPr>
          <w:lang w:val="et-EE"/>
        </w:rPr>
      </w:pPr>
      <w:r w:rsidRPr="00946916">
        <w:rPr>
          <w:lang w:val="et-EE"/>
        </w:rPr>
        <w:t>2) kaitsta ja tutvustada Hiiumaa metsamassiivi ja säilinud põlismetsi, pärast-jääaegsetel pinnavormidel tekkinud loodusmaastikke, Kõpu poolsaare rannikuluiteid ja astanguid ning kõrgustikku;</w:t>
      </w:r>
    </w:p>
    <w:p w14:paraId="633F8EA9" w14:textId="77777777" w:rsidR="00683F2F" w:rsidRPr="00946916" w:rsidRDefault="005C3495" w:rsidP="00946916">
      <w:pPr>
        <w:spacing w:before="240" w:after="240"/>
        <w:jc w:val="both"/>
        <w:rPr>
          <w:lang w:val="et-EE"/>
        </w:rPr>
      </w:pPr>
      <w:r w:rsidRPr="00946916">
        <w:rPr>
          <w:lang w:val="et-EE"/>
        </w:rPr>
        <w:t>3) kaitsta ja tutvustada piirkondlikku kultuuripärandit ja ajaloolis-kultuurilisi objekte;</w:t>
      </w:r>
    </w:p>
    <w:p w14:paraId="1850CA34" w14:textId="3A4558F2" w:rsidR="00683F2F" w:rsidRPr="00946916" w:rsidRDefault="005C3495" w:rsidP="00946916">
      <w:pPr>
        <w:spacing w:before="240" w:after="240"/>
        <w:jc w:val="both"/>
        <w:rPr>
          <w:lang w:val="et-EE"/>
        </w:rPr>
      </w:pPr>
      <w:r w:rsidRPr="00946916">
        <w:rPr>
          <w:lang w:val="et-EE"/>
        </w:rPr>
        <w:t xml:space="preserve">4) kaitsta elupaigatüüpe, mida Loodusdirektiiv nimetab I lisas. Alal on inventeeritud elupaigatüübid 1640, 2180, 2190, 3260, 7160, 7230, 9050, 1630*,6280*, 7110*, 9010*, 9020*, 9080*, 91D0*. Täpsed elupaigatüüpide pindalad tuleb </w:t>
      </w:r>
      <w:r w:rsidR="00007E4F">
        <w:rPr>
          <w:lang w:val="et-EE"/>
        </w:rPr>
        <w:t>veel</w:t>
      </w:r>
      <w:r w:rsidRPr="00946916">
        <w:rPr>
          <w:lang w:val="et-EE"/>
        </w:rPr>
        <w:t xml:space="preserve"> välja selgitada, sest ala on ülepinnaliselt inventeerimata. Hinnanguliselt vastab Loodusdirektiivi I lisa elupaikade kriteeriumitele ligikaudu veerand ala pindalast. </w:t>
      </w:r>
    </w:p>
    <w:p w14:paraId="6E69FA70" w14:textId="4F7E3DF4" w:rsidR="00683F2F" w:rsidRPr="00946916" w:rsidRDefault="005C3495" w:rsidP="00946916">
      <w:pPr>
        <w:spacing w:before="240" w:after="240"/>
        <w:jc w:val="both"/>
        <w:rPr>
          <w:lang w:val="et-EE"/>
        </w:rPr>
      </w:pPr>
      <w:r w:rsidRPr="00946916">
        <w:rPr>
          <w:lang w:val="et-EE"/>
        </w:rPr>
        <w:t>5) kaitsta kaitsealuseid liike ning liike</w:t>
      </w:r>
      <w:r w:rsidR="005D6A53">
        <w:rPr>
          <w:lang w:val="et-EE"/>
        </w:rPr>
        <w:t>,</w:t>
      </w:r>
      <w:r w:rsidRPr="00946916">
        <w:rPr>
          <w:lang w:val="et-EE"/>
        </w:rPr>
        <w:t xml:space="preserve"> mida Loodusdirektiiv nimetab II lisas ning Linnudirektiiv nimetab I ja IV lisas, ning nende liikide elupaiku. Need on</w:t>
      </w:r>
      <w:r w:rsidRPr="00946916">
        <w:rPr>
          <w:highlight w:val="white"/>
          <w:lang w:val="et-EE"/>
        </w:rPr>
        <w:t xml:space="preserve"> kassikakk (</w:t>
      </w:r>
      <w:proofErr w:type="spellStart"/>
      <w:r w:rsidRPr="00946916">
        <w:rPr>
          <w:i/>
          <w:highlight w:val="white"/>
          <w:lang w:val="et-EE"/>
        </w:rPr>
        <w:t>Bubo</w:t>
      </w:r>
      <w:proofErr w:type="spellEnd"/>
      <w:r w:rsidRPr="00946916">
        <w:rPr>
          <w:i/>
          <w:highlight w:val="white"/>
          <w:lang w:val="et-EE"/>
        </w:rPr>
        <w:t xml:space="preserve"> </w:t>
      </w:r>
      <w:proofErr w:type="spellStart"/>
      <w:r w:rsidRPr="00946916">
        <w:rPr>
          <w:i/>
          <w:highlight w:val="white"/>
          <w:lang w:val="et-EE"/>
        </w:rPr>
        <w:t>bubo</w:t>
      </w:r>
      <w:proofErr w:type="spellEnd"/>
      <w:r w:rsidRPr="00946916">
        <w:rPr>
          <w:highlight w:val="white"/>
          <w:lang w:val="et-EE"/>
        </w:rPr>
        <w:t>), Euroopa naarits (</w:t>
      </w:r>
      <w:proofErr w:type="spellStart"/>
      <w:r w:rsidRPr="00946916">
        <w:rPr>
          <w:i/>
          <w:highlight w:val="white"/>
          <w:lang w:val="et-EE"/>
        </w:rPr>
        <w:t>Mustela</w:t>
      </w:r>
      <w:proofErr w:type="spellEnd"/>
      <w:r w:rsidRPr="00946916">
        <w:rPr>
          <w:i/>
          <w:highlight w:val="white"/>
          <w:lang w:val="et-EE"/>
        </w:rPr>
        <w:t xml:space="preserve"> </w:t>
      </w:r>
      <w:proofErr w:type="spellStart"/>
      <w:r w:rsidRPr="00946916">
        <w:rPr>
          <w:i/>
          <w:highlight w:val="white"/>
          <w:lang w:val="et-EE"/>
        </w:rPr>
        <w:t>lutreola</w:t>
      </w:r>
      <w:proofErr w:type="spellEnd"/>
      <w:r w:rsidRPr="00946916">
        <w:rPr>
          <w:highlight w:val="white"/>
          <w:lang w:val="et-EE"/>
        </w:rPr>
        <w:t>), merikotkas (</w:t>
      </w:r>
      <w:r w:rsidRPr="00946916">
        <w:rPr>
          <w:i/>
          <w:highlight w:val="white"/>
          <w:lang w:val="et-EE"/>
        </w:rPr>
        <w:t xml:space="preserve">Haliaetus </w:t>
      </w:r>
      <w:proofErr w:type="spellStart"/>
      <w:r w:rsidRPr="00946916">
        <w:rPr>
          <w:i/>
          <w:highlight w:val="white"/>
          <w:lang w:val="et-EE"/>
        </w:rPr>
        <w:t>albicilla</w:t>
      </w:r>
      <w:proofErr w:type="spellEnd"/>
      <w:r w:rsidRPr="00946916">
        <w:rPr>
          <w:highlight w:val="white"/>
          <w:lang w:val="et-EE"/>
        </w:rPr>
        <w:t>), habelendlane (</w:t>
      </w:r>
      <w:proofErr w:type="spellStart"/>
      <w:r w:rsidRPr="00946916">
        <w:rPr>
          <w:i/>
          <w:highlight w:val="white"/>
          <w:lang w:val="et-EE"/>
        </w:rPr>
        <w:t>Myotis</w:t>
      </w:r>
      <w:proofErr w:type="spellEnd"/>
      <w:r w:rsidRPr="00946916">
        <w:rPr>
          <w:i/>
          <w:highlight w:val="white"/>
          <w:lang w:val="et-EE"/>
        </w:rPr>
        <w:t xml:space="preserve"> </w:t>
      </w:r>
      <w:proofErr w:type="spellStart"/>
      <w:r w:rsidRPr="00946916">
        <w:rPr>
          <w:i/>
          <w:highlight w:val="white"/>
          <w:lang w:val="et-EE"/>
        </w:rPr>
        <w:t>mystacinus</w:t>
      </w:r>
      <w:proofErr w:type="spellEnd"/>
      <w:r w:rsidRPr="00946916">
        <w:rPr>
          <w:highlight w:val="white"/>
          <w:lang w:val="et-EE"/>
        </w:rPr>
        <w:t>), põhja-nahkhiir (</w:t>
      </w:r>
      <w:proofErr w:type="spellStart"/>
      <w:r w:rsidRPr="00946916">
        <w:rPr>
          <w:i/>
          <w:highlight w:val="white"/>
          <w:lang w:val="et-EE"/>
        </w:rPr>
        <w:t>Eptesicus</w:t>
      </w:r>
      <w:proofErr w:type="spellEnd"/>
      <w:r w:rsidRPr="00946916">
        <w:rPr>
          <w:i/>
          <w:highlight w:val="white"/>
          <w:lang w:val="et-EE"/>
        </w:rPr>
        <w:t xml:space="preserve"> </w:t>
      </w:r>
      <w:proofErr w:type="spellStart"/>
      <w:r w:rsidRPr="00946916">
        <w:rPr>
          <w:i/>
          <w:highlight w:val="white"/>
          <w:lang w:val="et-EE"/>
        </w:rPr>
        <w:t>nilssonii</w:t>
      </w:r>
      <w:proofErr w:type="spellEnd"/>
      <w:r w:rsidRPr="00946916">
        <w:rPr>
          <w:highlight w:val="white"/>
          <w:lang w:val="et-EE"/>
        </w:rPr>
        <w:t>), veelendlane (</w:t>
      </w:r>
      <w:proofErr w:type="spellStart"/>
      <w:r w:rsidRPr="00946916">
        <w:rPr>
          <w:i/>
          <w:highlight w:val="white"/>
          <w:lang w:val="et-EE"/>
        </w:rPr>
        <w:t>Myotis</w:t>
      </w:r>
      <w:proofErr w:type="spellEnd"/>
      <w:r w:rsidRPr="00946916">
        <w:rPr>
          <w:i/>
          <w:highlight w:val="white"/>
          <w:lang w:val="et-EE"/>
        </w:rPr>
        <w:t xml:space="preserve"> </w:t>
      </w:r>
      <w:proofErr w:type="spellStart"/>
      <w:r w:rsidRPr="00946916">
        <w:rPr>
          <w:i/>
          <w:highlight w:val="white"/>
          <w:lang w:val="et-EE"/>
        </w:rPr>
        <w:t>daubentonii</w:t>
      </w:r>
      <w:proofErr w:type="spellEnd"/>
      <w:r w:rsidRPr="00946916">
        <w:rPr>
          <w:highlight w:val="white"/>
          <w:lang w:val="et-EE"/>
        </w:rPr>
        <w:t>), põhja-nahkhiir (</w:t>
      </w:r>
      <w:proofErr w:type="spellStart"/>
      <w:r w:rsidRPr="00946916">
        <w:rPr>
          <w:i/>
          <w:sz w:val="21"/>
          <w:szCs w:val="21"/>
          <w:highlight w:val="white"/>
          <w:lang w:val="et-EE"/>
        </w:rPr>
        <w:t>Eptesicus</w:t>
      </w:r>
      <w:proofErr w:type="spellEnd"/>
      <w:r w:rsidRPr="00946916">
        <w:rPr>
          <w:i/>
          <w:sz w:val="21"/>
          <w:szCs w:val="21"/>
          <w:highlight w:val="white"/>
          <w:lang w:val="et-EE"/>
        </w:rPr>
        <w:t xml:space="preserve"> </w:t>
      </w:r>
      <w:proofErr w:type="spellStart"/>
      <w:r w:rsidRPr="00946916">
        <w:rPr>
          <w:i/>
          <w:sz w:val="21"/>
          <w:szCs w:val="21"/>
          <w:highlight w:val="white"/>
          <w:lang w:val="et-EE"/>
        </w:rPr>
        <w:t>nilssonii</w:t>
      </w:r>
      <w:proofErr w:type="spellEnd"/>
      <w:r w:rsidRPr="00946916">
        <w:rPr>
          <w:color w:val="4D5156"/>
          <w:sz w:val="21"/>
          <w:szCs w:val="21"/>
          <w:highlight w:val="white"/>
          <w:lang w:val="et-EE"/>
        </w:rPr>
        <w:t>), tõmmulendlane (</w:t>
      </w:r>
      <w:proofErr w:type="spellStart"/>
      <w:r w:rsidRPr="00946916">
        <w:rPr>
          <w:i/>
          <w:color w:val="4D5156"/>
          <w:sz w:val="21"/>
          <w:szCs w:val="21"/>
          <w:highlight w:val="white"/>
          <w:lang w:val="et-EE"/>
        </w:rPr>
        <w:t>Myotis</w:t>
      </w:r>
      <w:proofErr w:type="spellEnd"/>
      <w:r w:rsidRPr="00946916">
        <w:rPr>
          <w:i/>
          <w:color w:val="4D5156"/>
          <w:sz w:val="21"/>
          <w:szCs w:val="21"/>
          <w:highlight w:val="white"/>
          <w:lang w:val="et-EE"/>
        </w:rPr>
        <w:t xml:space="preserve"> </w:t>
      </w:r>
      <w:proofErr w:type="spellStart"/>
      <w:r w:rsidRPr="00946916">
        <w:rPr>
          <w:i/>
          <w:color w:val="4D5156"/>
          <w:sz w:val="21"/>
          <w:szCs w:val="21"/>
          <w:highlight w:val="white"/>
          <w:lang w:val="et-EE"/>
        </w:rPr>
        <w:t>brandtii</w:t>
      </w:r>
      <w:proofErr w:type="spellEnd"/>
      <w:r w:rsidRPr="00946916">
        <w:rPr>
          <w:color w:val="4D5156"/>
          <w:sz w:val="21"/>
          <w:szCs w:val="21"/>
          <w:highlight w:val="white"/>
          <w:lang w:val="et-EE"/>
        </w:rPr>
        <w:t>),</w:t>
      </w:r>
      <w:r w:rsidRPr="00946916">
        <w:rPr>
          <w:highlight w:val="white"/>
          <w:lang w:val="et-EE"/>
        </w:rPr>
        <w:t xml:space="preserve"> habelendlane</w:t>
      </w:r>
      <w:r w:rsidRPr="00946916">
        <w:rPr>
          <w:color w:val="4D5156"/>
          <w:sz w:val="21"/>
          <w:szCs w:val="21"/>
          <w:highlight w:val="white"/>
          <w:lang w:val="et-EE"/>
        </w:rPr>
        <w:t xml:space="preserve"> (</w:t>
      </w:r>
      <w:proofErr w:type="spellStart"/>
      <w:r w:rsidRPr="00946916">
        <w:rPr>
          <w:color w:val="4D5156"/>
          <w:sz w:val="21"/>
          <w:szCs w:val="21"/>
          <w:highlight w:val="white"/>
          <w:lang w:val="et-EE"/>
        </w:rPr>
        <w:t>Myotis</w:t>
      </w:r>
      <w:proofErr w:type="spellEnd"/>
      <w:r w:rsidRPr="00946916">
        <w:rPr>
          <w:color w:val="4D5156"/>
          <w:sz w:val="21"/>
          <w:szCs w:val="21"/>
          <w:highlight w:val="white"/>
          <w:lang w:val="et-EE"/>
        </w:rPr>
        <w:t xml:space="preserve"> </w:t>
      </w:r>
      <w:proofErr w:type="spellStart"/>
      <w:r w:rsidRPr="00946916">
        <w:rPr>
          <w:color w:val="4D5156"/>
          <w:sz w:val="21"/>
          <w:szCs w:val="21"/>
          <w:highlight w:val="white"/>
          <w:lang w:val="et-EE"/>
        </w:rPr>
        <w:t>mystacinus</w:t>
      </w:r>
      <w:proofErr w:type="spellEnd"/>
      <w:r w:rsidRPr="00946916">
        <w:rPr>
          <w:color w:val="4D5156"/>
          <w:sz w:val="21"/>
          <w:szCs w:val="21"/>
          <w:highlight w:val="white"/>
          <w:lang w:val="et-EE"/>
        </w:rPr>
        <w:t xml:space="preserve">), </w:t>
      </w:r>
      <w:r w:rsidRPr="00946916">
        <w:rPr>
          <w:highlight w:val="white"/>
          <w:lang w:val="et-EE"/>
        </w:rPr>
        <w:t>karvasjalg-kakk (</w:t>
      </w:r>
      <w:proofErr w:type="spellStart"/>
      <w:r w:rsidRPr="00946916">
        <w:rPr>
          <w:i/>
          <w:highlight w:val="white"/>
          <w:lang w:val="et-EE"/>
        </w:rPr>
        <w:t>Aegolius</w:t>
      </w:r>
      <w:proofErr w:type="spellEnd"/>
      <w:r w:rsidRPr="00946916">
        <w:rPr>
          <w:i/>
          <w:highlight w:val="white"/>
          <w:lang w:val="et-EE"/>
        </w:rPr>
        <w:t xml:space="preserve"> </w:t>
      </w:r>
      <w:proofErr w:type="spellStart"/>
      <w:r w:rsidRPr="00946916">
        <w:rPr>
          <w:i/>
          <w:highlight w:val="white"/>
          <w:lang w:val="et-EE"/>
        </w:rPr>
        <w:t>funereus</w:t>
      </w:r>
      <w:proofErr w:type="spellEnd"/>
      <w:r w:rsidRPr="00946916">
        <w:rPr>
          <w:highlight w:val="white"/>
          <w:lang w:val="et-EE"/>
        </w:rPr>
        <w:t>), kanakull (</w:t>
      </w:r>
      <w:proofErr w:type="spellStart"/>
      <w:r w:rsidRPr="00946916">
        <w:rPr>
          <w:i/>
          <w:highlight w:val="white"/>
          <w:lang w:val="et-EE"/>
        </w:rPr>
        <w:t>Accipiter</w:t>
      </w:r>
      <w:proofErr w:type="spellEnd"/>
      <w:r w:rsidRPr="00946916">
        <w:rPr>
          <w:i/>
          <w:highlight w:val="white"/>
          <w:lang w:val="et-EE"/>
        </w:rPr>
        <w:t xml:space="preserve"> </w:t>
      </w:r>
      <w:proofErr w:type="spellStart"/>
      <w:r w:rsidRPr="00946916">
        <w:rPr>
          <w:i/>
          <w:highlight w:val="white"/>
          <w:lang w:val="et-EE"/>
        </w:rPr>
        <w:t>gentilis</w:t>
      </w:r>
      <w:proofErr w:type="spellEnd"/>
      <w:r w:rsidRPr="00946916">
        <w:rPr>
          <w:highlight w:val="white"/>
          <w:lang w:val="et-EE"/>
        </w:rPr>
        <w:t>), teder (</w:t>
      </w:r>
      <w:proofErr w:type="spellStart"/>
      <w:r w:rsidRPr="00946916">
        <w:rPr>
          <w:i/>
          <w:highlight w:val="white"/>
          <w:lang w:val="et-EE"/>
        </w:rPr>
        <w:t>Tetrao</w:t>
      </w:r>
      <w:proofErr w:type="spellEnd"/>
      <w:r w:rsidRPr="00946916">
        <w:rPr>
          <w:i/>
          <w:highlight w:val="white"/>
          <w:lang w:val="et-EE"/>
        </w:rPr>
        <w:t xml:space="preserve"> </w:t>
      </w:r>
      <w:proofErr w:type="spellStart"/>
      <w:r w:rsidRPr="00946916">
        <w:rPr>
          <w:i/>
          <w:highlight w:val="white"/>
          <w:lang w:val="et-EE"/>
        </w:rPr>
        <w:t>tetrix</w:t>
      </w:r>
      <w:proofErr w:type="spellEnd"/>
      <w:r w:rsidRPr="00946916">
        <w:rPr>
          <w:highlight w:val="white"/>
          <w:lang w:val="et-EE"/>
        </w:rPr>
        <w:t>), värbkakk (</w:t>
      </w:r>
      <w:proofErr w:type="spellStart"/>
      <w:r w:rsidRPr="00946916">
        <w:rPr>
          <w:i/>
          <w:highlight w:val="white"/>
          <w:lang w:val="et-EE"/>
        </w:rPr>
        <w:t>Glaucidium</w:t>
      </w:r>
      <w:proofErr w:type="spellEnd"/>
      <w:r w:rsidRPr="00946916">
        <w:rPr>
          <w:i/>
          <w:highlight w:val="white"/>
          <w:lang w:val="et-EE"/>
        </w:rPr>
        <w:t xml:space="preserve"> </w:t>
      </w:r>
      <w:proofErr w:type="spellStart"/>
      <w:r w:rsidRPr="00946916">
        <w:rPr>
          <w:i/>
          <w:highlight w:val="white"/>
          <w:lang w:val="et-EE"/>
        </w:rPr>
        <w:t>passerinum</w:t>
      </w:r>
      <w:proofErr w:type="spellEnd"/>
      <w:r w:rsidRPr="00946916">
        <w:rPr>
          <w:highlight w:val="white"/>
          <w:lang w:val="et-EE"/>
        </w:rPr>
        <w:t>), kodukakk (</w:t>
      </w:r>
      <w:proofErr w:type="spellStart"/>
      <w:r w:rsidRPr="00946916">
        <w:rPr>
          <w:i/>
          <w:highlight w:val="white"/>
          <w:lang w:val="et-EE"/>
        </w:rPr>
        <w:t>Strix</w:t>
      </w:r>
      <w:proofErr w:type="spellEnd"/>
      <w:r w:rsidRPr="00946916">
        <w:rPr>
          <w:i/>
          <w:highlight w:val="white"/>
          <w:lang w:val="et-EE"/>
        </w:rPr>
        <w:t xml:space="preserve"> </w:t>
      </w:r>
      <w:proofErr w:type="spellStart"/>
      <w:r w:rsidRPr="00946916">
        <w:rPr>
          <w:i/>
          <w:highlight w:val="white"/>
          <w:lang w:val="et-EE"/>
        </w:rPr>
        <w:t>aluco</w:t>
      </w:r>
      <w:proofErr w:type="spellEnd"/>
      <w:r w:rsidRPr="00946916">
        <w:rPr>
          <w:highlight w:val="white"/>
          <w:lang w:val="et-EE"/>
        </w:rPr>
        <w:t>), hiireviu (</w:t>
      </w:r>
      <w:proofErr w:type="spellStart"/>
      <w:r w:rsidRPr="00946916">
        <w:rPr>
          <w:i/>
          <w:highlight w:val="white"/>
          <w:lang w:val="et-EE"/>
        </w:rPr>
        <w:t>Buteo</w:t>
      </w:r>
      <w:proofErr w:type="spellEnd"/>
      <w:r w:rsidRPr="00946916">
        <w:rPr>
          <w:i/>
          <w:highlight w:val="white"/>
          <w:lang w:val="et-EE"/>
        </w:rPr>
        <w:t xml:space="preserve"> </w:t>
      </w:r>
      <w:proofErr w:type="spellStart"/>
      <w:r w:rsidRPr="00946916">
        <w:rPr>
          <w:i/>
          <w:highlight w:val="white"/>
          <w:lang w:val="et-EE"/>
        </w:rPr>
        <w:t>buteo</w:t>
      </w:r>
      <w:proofErr w:type="spellEnd"/>
      <w:r w:rsidRPr="00946916">
        <w:rPr>
          <w:highlight w:val="white"/>
          <w:lang w:val="et-EE"/>
        </w:rPr>
        <w:t>), sookurg (</w:t>
      </w:r>
      <w:proofErr w:type="spellStart"/>
      <w:r w:rsidRPr="00946916">
        <w:rPr>
          <w:i/>
          <w:highlight w:val="white"/>
          <w:lang w:val="et-EE"/>
        </w:rPr>
        <w:t>Grus</w:t>
      </w:r>
      <w:proofErr w:type="spellEnd"/>
      <w:r w:rsidRPr="00946916">
        <w:rPr>
          <w:i/>
          <w:highlight w:val="white"/>
          <w:lang w:val="et-EE"/>
        </w:rPr>
        <w:t xml:space="preserve"> </w:t>
      </w:r>
      <w:proofErr w:type="spellStart"/>
      <w:r w:rsidRPr="00946916">
        <w:rPr>
          <w:i/>
          <w:highlight w:val="white"/>
          <w:lang w:val="et-EE"/>
        </w:rPr>
        <w:t>grus</w:t>
      </w:r>
      <w:proofErr w:type="spellEnd"/>
      <w:r w:rsidRPr="00946916">
        <w:rPr>
          <w:highlight w:val="white"/>
          <w:lang w:val="et-EE"/>
        </w:rPr>
        <w:t>), rukkirääk (</w:t>
      </w:r>
      <w:proofErr w:type="spellStart"/>
      <w:r w:rsidRPr="00946916">
        <w:rPr>
          <w:i/>
          <w:highlight w:val="white"/>
          <w:lang w:val="et-EE"/>
        </w:rPr>
        <w:t>crex</w:t>
      </w:r>
      <w:proofErr w:type="spellEnd"/>
      <w:r w:rsidRPr="00946916">
        <w:rPr>
          <w:i/>
          <w:highlight w:val="white"/>
          <w:lang w:val="et-EE"/>
        </w:rPr>
        <w:t xml:space="preserve"> </w:t>
      </w:r>
      <w:proofErr w:type="spellStart"/>
      <w:r w:rsidRPr="00946916">
        <w:rPr>
          <w:i/>
          <w:highlight w:val="white"/>
          <w:lang w:val="et-EE"/>
        </w:rPr>
        <w:t>crex</w:t>
      </w:r>
      <w:proofErr w:type="spellEnd"/>
      <w:r w:rsidRPr="00946916">
        <w:rPr>
          <w:highlight w:val="white"/>
          <w:lang w:val="et-EE"/>
        </w:rPr>
        <w:t>), hoburästas (</w:t>
      </w:r>
      <w:r w:rsidRPr="00946916">
        <w:rPr>
          <w:i/>
          <w:highlight w:val="white"/>
          <w:lang w:val="et-EE"/>
        </w:rPr>
        <w:t xml:space="preserve">Turdus </w:t>
      </w:r>
      <w:proofErr w:type="spellStart"/>
      <w:r w:rsidRPr="00946916">
        <w:rPr>
          <w:i/>
          <w:highlight w:val="white"/>
          <w:lang w:val="et-EE"/>
        </w:rPr>
        <w:t>viscivorus</w:t>
      </w:r>
      <w:proofErr w:type="spellEnd"/>
      <w:r w:rsidRPr="00946916">
        <w:rPr>
          <w:highlight w:val="white"/>
          <w:lang w:val="et-EE"/>
        </w:rPr>
        <w:t>), nõmmelõoke (</w:t>
      </w:r>
      <w:proofErr w:type="spellStart"/>
      <w:r w:rsidRPr="00946916">
        <w:rPr>
          <w:i/>
          <w:highlight w:val="white"/>
          <w:lang w:val="et-EE"/>
        </w:rPr>
        <w:t>Lullula</w:t>
      </w:r>
      <w:proofErr w:type="spellEnd"/>
      <w:r w:rsidRPr="00946916">
        <w:rPr>
          <w:i/>
          <w:highlight w:val="white"/>
          <w:lang w:val="et-EE"/>
        </w:rPr>
        <w:t xml:space="preserve"> </w:t>
      </w:r>
      <w:proofErr w:type="spellStart"/>
      <w:r w:rsidRPr="00946916">
        <w:rPr>
          <w:i/>
          <w:highlight w:val="white"/>
          <w:lang w:val="et-EE"/>
        </w:rPr>
        <w:t>arborea</w:t>
      </w:r>
      <w:proofErr w:type="spellEnd"/>
      <w:r w:rsidRPr="00946916">
        <w:rPr>
          <w:highlight w:val="white"/>
          <w:lang w:val="et-EE"/>
        </w:rPr>
        <w:t>), lõopistrik (</w:t>
      </w:r>
      <w:proofErr w:type="spellStart"/>
      <w:r w:rsidRPr="00946916">
        <w:rPr>
          <w:i/>
          <w:highlight w:val="white"/>
          <w:lang w:val="et-EE"/>
        </w:rPr>
        <w:t>Falco</w:t>
      </w:r>
      <w:proofErr w:type="spellEnd"/>
      <w:r w:rsidRPr="00946916">
        <w:rPr>
          <w:i/>
          <w:highlight w:val="white"/>
          <w:lang w:val="et-EE"/>
        </w:rPr>
        <w:t xml:space="preserve"> </w:t>
      </w:r>
      <w:proofErr w:type="spellStart"/>
      <w:r w:rsidRPr="00946916">
        <w:rPr>
          <w:i/>
          <w:highlight w:val="white"/>
          <w:lang w:val="et-EE"/>
        </w:rPr>
        <w:t>subbuteo</w:t>
      </w:r>
      <w:proofErr w:type="spellEnd"/>
      <w:r w:rsidRPr="00946916">
        <w:rPr>
          <w:highlight w:val="white"/>
          <w:lang w:val="et-EE"/>
        </w:rPr>
        <w:t>), herilaseviu (</w:t>
      </w:r>
      <w:proofErr w:type="spellStart"/>
      <w:r w:rsidRPr="00946916">
        <w:rPr>
          <w:i/>
          <w:highlight w:val="white"/>
          <w:lang w:val="et-EE"/>
        </w:rPr>
        <w:t>Pernis</w:t>
      </w:r>
      <w:proofErr w:type="spellEnd"/>
      <w:r w:rsidRPr="00946916">
        <w:rPr>
          <w:i/>
          <w:highlight w:val="white"/>
          <w:lang w:val="et-EE"/>
        </w:rPr>
        <w:t xml:space="preserve"> </w:t>
      </w:r>
      <w:proofErr w:type="spellStart"/>
      <w:r w:rsidRPr="00946916">
        <w:rPr>
          <w:i/>
          <w:highlight w:val="white"/>
          <w:lang w:val="et-EE"/>
        </w:rPr>
        <w:t>apivorus</w:t>
      </w:r>
      <w:proofErr w:type="spellEnd"/>
      <w:r w:rsidRPr="00946916">
        <w:rPr>
          <w:highlight w:val="white"/>
          <w:lang w:val="et-EE"/>
        </w:rPr>
        <w:t>), liivatüll (</w:t>
      </w:r>
      <w:proofErr w:type="spellStart"/>
      <w:r w:rsidRPr="00946916">
        <w:rPr>
          <w:i/>
          <w:color w:val="4D5156"/>
          <w:sz w:val="21"/>
          <w:szCs w:val="21"/>
          <w:highlight w:val="white"/>
          <w:lang w:val="et-EE"/>
        </w:rPr>
        <w:t>Charadrius</w:t>
      </w:r>
      <w:proofErr w:type="spellEnd"/>
      <w:r w:rsidRPr="00946916">
        <w:rPr>
          <w:i/>
          <w:color w:val="4D5156"/>
          <w:sz w:val="21"/>
          <w:szCs w:val="21"/>
          <w:highlight w:val="white"/>
          <w:lang w:val="et-EE"/>
        </w:rPr>
        <w:t xml:space="preserve"> </w:t>
      </w:r>
      <w:proofErr w:type="spellStart"/>
      <w:r w:rsidRPr="00946916">
        <w:rPr>
          <w:i/>
          <w:color w:val="4D5156"/>
          <w:sz w:val="21"/>
          <w:szCs w:val="21"/>
          <w:highlight w:val="white"/>
          <w:lang w:val="et-EE"/>
        </w:rPr>
        <w:t>hiaticula</w:t>
      </w:r>
      <w:proofErr w:type="spellEnd"/>
      <w:r w:rsidRPr="00946916">
        <w:rPr>
          <w:color w:val="4D5156"/>
          <w:sz w:val="21"/>
          <w:szCs w:val="21"/>
          <w:highlight w:val="white"/>
          <w:lang w:val="et-EE"/>
        </w:rPr>
        <w:t xml:space="preserve">), </w:t>
      </w:r>
      <w:r w:rsidRPr="00946916">
        <w:rPr>
          <w:highlight w:val="white"/>
          <w:lang w:val="et-EE"/>
        </w:rPr>
        <w:t>öösorr</w:t>
      </w:r>
      <w:r w:rsidRPr="00946916">
        <w:rPr>
          <w:color w:val="4D5156"/>
          <w:sz w:val="21"/>
          <w:szCs w:val="21"/>
          <w:highlight w:val="white"/>
          <w:lang w:val="et-EE"/>
        </w:rPr>
        <w:t xml:space="preserve"> (</w:t>
      </w:r>
      <w:proofErr w:type="spellStart"/>
      <w:r w:rsidRPr="00946916">
        <w:rPr>
          <w:i/>
          <w:color w:val="4D5156"/>
          <w:sz w:val="21"/>
          <w:szCs w:val="21"/>
          <w:highlight w:val="white"/>
          <w:lang w:val="et-EE"/>
        </w:rPr>
        <w:t>Caprimulgus</w:t>
      </w:r>
      <w:proofErr w:type="spellEnd"/>
      <w:r w:rsidRPr="00946916">
        <w:rPr>
          <w:i/>
          <w:color w:val="4D5156"/>
          <w:sz w:val="21"/>
          <w:szCs w:val="21"/>
          <w:highlight w:val="white"/>
          <w:lang w:val="et-EE"/>
        </w:rPr>
        <w:t xml:space="preserve"> </w:t>
      </w:r>
      <w:proofErr w:type="spellStart"/>
      <w:r w:rsidRPr="00946916">
        <w:rPr>
          <w:i/>
          <w:color w:val="4D5156"/>
          <w:sz w:val="21"/>
          <w:szCs w:val="21"/>
          <w:highlight w:val="white"/>
          <w:lang w:val="et-EE"/>
        </w:rPr>
        <w:t>europaeus</w:t>
      </w:r>
      <w:proofErr w:type="spellEnd"/>
      <w:r w:rsidRPr="00946916">
        <w:rPr>
          <w:color w:val="4D5156"/>
          <w:sz w:val="21"/>
          <w:szCs w:val="21"/>
          <w:highlight w:val="white"/>
          <w:lang w:val="et-EE"/>
        </w:rPr>
        <w:t xml:space="preserve">), </w:t>
      </w:r>
      <w:r w:rsidRPr="00946916">
        <w:rPr>
          <w:highlight w:val="white"/>
          <w:lang w:val="et-EE"/>
        </w:rPr>
        <w:t>rabakonn (</w:t>
      </w:r>
      <w:proofErr w:type="spellStart"/>
      <w:r w:rsidRPr="00946916">
        <w:rPr>
          <w:i/>
          <w:sz w:val="21"/>
          <w:szCs w:val="21"/>
          <w:highlight w:val="white"/>
          <w:lang w:val="et-EE"/>
        </w:rPr>
        <w:t>Rana</w:t>
      </w:r>
      <w:proofErr w:type="spellEnd"/>
      <w:r w:rsidRPr="00946916">
        <w:rPr>
          <w:i/>
          <w:sz w:val="21"/>
          <w:szCs w:val="21"/>
          <w:highlight w:val="white"/>
          <w:lang w:val="et-EE"/>
        </w:rPr>
        <w:t xml:space="preserve"> </w:t>
      </w:r>
      <w:proofErr w:type="spellStart"/>
      <w:r w:rsidRPr="00946916">
        <w:rPr>
          <w:i/>
          <w:sz w:val="21"/>
          <w:szCs w:val="21"/>
          <w:highlight w:val="white"/>
          <w:lang w:val="et-EE"/>
        </w:rPr>
        <w:t>arvalis</w:t>
      </w:r>
      <w:proofErr w:type="spellEnd"/>
      <w:r w:rsidRPr="00946916">
        <w:rPr>
          <w:sz w:val="21"/>
          <w:szCs w:val="21"/>
          <w:highlight w:val="white"/>
          <w:lang w:val="et-EE"/>
        </w:rPr>
        <w:t xml:space="preserve">) </w:t>
      </w:r>
      <w:r w:rsidRPr="00946916">
        <w:rPr>
          <w:highlight w:val="white"/>
          <w:lang w:val="et-EE"/>
        </w:rPr>
        <w:t>arukuklane (</w:t>
      </w:r>
      <w:proofErr w:type="spellStart"/>
      <w:r w:rsidRPr="00946916">
        <w:rPr>
          <w:i/>
          <w:highlight w:val="white"/>
          <w:lang w:val="et-EE"/>
        </w:rPr>
        <w:t>Formica</w:t>
      </w:r>
      <w:proofErr w:type="spellEnd"/>
      <w:r w:rsidRPr="00946916">
        <w:rPr>
          <w:i/>
          <w:highlight w:val="white"/>
          <w:lang w:val="et-EE"/>
        </w:rPr>
        <w:t xml:space="preserve"> </w:t>
      </w:r>
      <w:proofErr w:type="spellStart"/>
      <w:r w:rsidRPr="00946916">
        <w:rPr>
          <w:i/>
          <w:highlight w:val="white"/>
          <w:lang w:val="et-EE"/>
        </w:rPr>
        <w:t>rufa</w:t>
      </w:r>
      <w:proofErr w:type="spellEnd"/>
      <w:r w:rsidRPr="00946916">
        <w:rPr>
          <w:highlight w:val="white"/>
          <w:lang w:val="et-EE"/>
        </w:rPr>
        <w:t>), palukuklane (</w:t>
      </w:r>
      <w:proofErr w:type="spellStart"/>
      <w:r w:rsidRPr="00946916">
        <w:rPr>
          <w:i/>
          <w:highlight w:val="white"/>
          <w:lang w:val="et-EE"/>
        </w:rPr>
        <w:t>Formica</w:t>
      </w:r>
      <w:proofErr w:type="spellEnd"/>
      <w:r w:rsidRPr="00946916">
        <w:rPr>
          <w:i/>
          <w:highlight w:val="white"/>
          <w:lang w:val="et-EE"/>
        </w:rPr>
        <w:t xml:space="preserve"> </w:t>
      </w:r>
      <w:proofErr w:type="spellStart"/>
      <w:r w:rsidRPr="00946916">
        <w:rPr>
          <w:i/>
          <w:highlight w:val="white"/>
          <w:lang w:val="et-EE"/>
        </w:rPr>
        <w:t>polycenta</w:t>
      </w:r>
      <w:proofErr w:type="spellEnd"/>
      <w:r w:rsidRPr="00946916">
        <w:rPr>
          <w:highlight w:val="white"/>
          <w:lang w:val="et-EE"/>
        </w:rPr>
        <w:t>), nõmme-tähniksinitiib (</w:t>
      </w:r>
      <w:proofErr w:type="spellStart"/>
      <w:r w:rsidRPr="00946916">
        <w:rPr>
          <w:i/>
          <w:sz w:val="21"/>
          <w:szCs w:val="21"/>
          <w:highlight w:val="white"/>
          <w:lang w:val="et-EE"/>
        </w:rPr>
        <w:t>Maculinea</w:t>
      </w:r>
      <w:proofErr w:type="spellEnd"/>
      <w:r w:rsidRPr="00946916">
        <w:rPr>
          <w:i/>
          <w:sz w:val="21"/>
          <w:szCs w:val="21"/>
          <w:highlight w:val="white"/>
          <w:lang w:val="et-EE"/>
        </w:rPr>
        <w:t xml:space="preserve"> </w:t>
      </w:r>
      <w:proofErr w:type="spellStart"/>
      <w:r w:rsidRPr="00946916">
        <w:rPr>
          <w:i/>
          <w:sz w:val="21"/>
          <w:szCs w:val="21"/>
          <w:highlight w:val="white"/>
          <w:lang w:val="et-EE"/>
        </w:rPr>
        <w:t>arion</w:t>
      </w:r>
      <w:proofErr w:type="spellEnd"/>
      <w:r w:rsidRPr="00946916">
        <w:rPr>
          <w:sz w:val="21"/>
          <w:szCs w:val="21"/>
          <w:highlight w:val="white"/>
          <w:lang w:val="et-EE"/>
        </w:rPr>
        <w:t xml:space="preserve">), </w:t>
      </w:r>
      <w:r w:rsidRPr="00946916">
        <w:rPr>
          <w:highlight w:val="white"/>
          <w:lang w:val="et-EE"/>
        </w:rPr>
        <w:t>roheline hiidkupar (</w:t>
      </w:r>
      <w:proofErr w:type="spellStart"/>
      <w:r w:rsidRPr="00946916">
        <w:rPr>
          <w:i/>
          <w:highlight w:val="white"/>
          <w:lang w:val="et-EE"/>
        </w:rPr>
        <w:t>Buxbaumia</w:t>
      </w:r>
      <w:proofErr w:type="spellEnd"/>
      <w:r w:rsidRPr="00946916">
        <w:rPr>
          <w:i/>
          <w:highlight w:val="white"/>
          <w:lang w:val="et-EE"/>
        </w:rPr>
        <w:t xml:space="preserve"> </w:t>
      </w:r>
      <w:proofErr w:type="spellStart"/>
      <w:r w:rsidRPr="00946916">
        <w:rPr>
          <w:i/>
          <w:highlight w:val="white"/>
          <w:lang w:val="et-EE"/>
        </w:rPr>
        <w:t>viridis</w:t>
      </w:r>
      <w:proofErr w:type="spellEnd"/>
      <w:r w:rsidRPr="00946916">
        <w:rPr>
          <w:highlight w:val="white"/>
          <w:lang w:val="et-EE"/>
        </w:rPr>
        <w:t xml:space="preserve">), </w:t>
      </w:r>
      <w:proofErr w:type="spellStart"/>
      <w:r w:rsidRPr="00946916">
        <w:rPr>
          <w:highlight w:val="white"/>
          <w:lang w:val="et-EE"/>
        </w:rPr>
        <w:t>Russowi</w:t>
      </w:r>
      <w:proofErr w:type="spellEnd"/>
      <w:r w:rsidRPr="00946916">
        <w:rPr>
          <w:highlight w:val="white"/>
          <w:lang w:val="et-EE"/>
        </w:rPr>
        <w:t xml:space="preserve"> sõrmkäpp (</w:t>
      </w:r>
      <w:proofErr w:type="spellStart"/>
      <w:r w:rsidRPr="00946916">
        <w:rPr>
          <w:i/>
          <w:highlight w:val="white"/>
          <w:lang w:val="et-EE"/>
        </w:rPr>
        <w:t>Dactylorhiza</w:t>
      </w:r>
      <w:proofErr w:type="spellEnd"/>
      <w:r w:rsidRPr="00946916">
        <w:rPr>
          <w:i/>
          <w:highlight w:val="white"/>
          <w:lang w:val="et-EE"/>
        </w:rPr>
        <w:t xml:space="preserve"> </w:t>
      </w:r>
      <w:proofErr w:type="spellStart"/>
      <w:r w:rsidRPr="00946916">
        <w:rPr>
          <w:i/>
          <w:highlight w:val="white"/>
          <w:lang w:val="et-EE"/>
        </w:rPr>
        <w:t>russowi</w:t>
      </w:r>
      <w:proofErr w:type="spellEnd"/>
      <w:r w:rsidRPr="00946916">
        <w:rPr>
          <w:highlight w:val="white"/>
          <w:lang w:val="et-EE"/>
        </w:rPr>
        <w:t>), kärbesõis (</w:t>
      </w:r>
      <w:proofErr w:type="spellStart"/>
      <w:r w:rsidRPr="00946916">
        <w:rPr>
          <w:i/>
          <w:highlight w:val="white"/>
          <w:lang w:val="et-EE"/>
        </w:rPr>
        <w:t>Ophrys</w:t>
      </w:r>
      <w:proofErr w:type="spellEnd"/>
      <w:r w:rsidRPr="00946916">
        <w:rPr>
          <w:i/>
          <w:highlight w:val="white"/>
          <w:lang w:val="et-EE"/>
        </w:rPr>
        <w:t xml:space="preserve"> </w:t>
      </w:r>
      <w:proofErr w:type="spellStart"/>
      <w:r w:rsidRPr="00946916">
        <w:rPr>
          <w:i/>
          <w:highlight w:val="white"/>
          <w:lang w:val="et-EE"/>
        </w:rPr>
        <w:t>insictifera</w:t>
      </w:r>
      <w:proofErr w:type="spellEnd"/>
      <w:r w:rsidRPr="00946916">
        <w:rPr>
          <w:highlight w:val="white"/>
          <w:lang w:val="et-EE"/>
        </w:rPr>
        <w:t>), täpiline sõrmkäpp (</w:t>
      </w:r>
      <w:proofErr w:type="spellStart"/>
      <w:r w:rsidRPr="00946916">
        <w:rPr>
          <w:i/>
          <w:highlight w:val="white"/>
          <w:lang w:val="et-EE"/>
        </w:rPr>
        <w:t>Dactylorhiza</w:t>
      </w:r>
      <w:proofErr w:type="spellEnd"/>
      <w:r w:rsidRPr="00946916">
        <w:rPr>
          <w:i/>
          <w:highlight w:val="white"/>
          <w:lang w:val="et-EE"/>
        </w:rPr>
        <w:t xml:space="preserve"> </w:t>
      </w:r>
      <w:proofErr w:type="spellStart"/>
      <w:r w:rsidRPr="00946916">
        <w:rPr>
          <w:i/>
          <w:highlight w:val="white"/>
          <w:lang w:val="et-EE"/>
        </w:rPr>
        <w:t>incarnata</w:t>
      </w:r>
      <w:proofErr w:type="spellEnd"/>
      <w:r w:rsidRPr="00946916">
        <w:rPr>
          <w:i/>
          <w:highlight w:val="white"/>
          <w:lang w:val="et-EE"/>
        </w:rPr>
        <w:t xml:space="preserve"> </w:t>
      </w:r>
      <w:proofErr w:type="spellStart"/>
      <w:r w:rsidRPr="00946916">
        <w:rPr>
          <w:i/>
          <w:highlight w:val="white"/>
          <w:lang w:val="et-EE"/>
        </w:rPr>
        <w:t>subsp</w:t>
      </w:r>
      <w:proofErr w:type="spellEnd"/>
      <w:r w:rsidRPr="00946916">
        <w:rPr>
          <w:i/>
          <w:highlight w:val="white"/>
          <w:lang w:val="et-EE"/>
        </w:rPr>
        <w:t xml:space="preserve"> </w:t>
      </w:r>
      <w:proofErr w:type="spellStart"/>
      <w:r w:rsidRPr="00946916">
        <w:rPr>
          <w:i/>
          <w:highlight w:val="white"/>
          <w:lang w:val="et-EE"/>
        </w:rPr>
        <w:t>cruenta</w:t>
      </w:r>
      <w:proofErr w:type="spellEnd"/>
      <w:r w:rsidRPr="00946916">
        <w:rPr>
          <w:highlight w:val="white"/>
          <w:lang w:val="et-EE"/>
        </w:rPr>
        <w:t>), rand-orashein (</w:t>
      </w:r>
      <w:proofErr w:type="spellStart"/>
      <w:r w:rsidRPr="00946916">
        <w:rPr>
          <w:i/>
          <w:highlight w:val="white"/>
          <w:lang w:val="et-EE"/>
        </w:rPr>
        <w:t>Elymus</w:t>
      </w:r>
      <w:proofErr w:type="spellEnd"/>
      <w:r w:rsidRPr="00946916">
        <w:rPr>
          <w:i/>
          <w:highlight w:val="white"/>
          <w:lang w:val="et-EE"/>
        </w:rPr>
        <w:t xml:space="preserve"> </w:t>
      </w:r>
      <w:proofErr w:type="spellStart"/>
      <w:r w:rsidRPr="00946916">
        <w:rPr>
          <w:i/>
          <w:highlight w:val="white"/>
          <w:lang w:val="et-EE"/>
        </w:rPr>
        <w:t>farctus</w:t>
      </w:r>
      <w:proofErr w:type="spellEnd"/>
      <w:r w:rsidRPr="00946916">
        <w:rPr>
          <w:highlight w:val="white"/>
          <w:lang w:val="et-EE"/>
        </w:rPr>
        <w:t>), väike käopõll (</w:t>
      </w:r>
      <w:r w:rsidRPr="00946916">
        <w:rPr>
          <w:i/>
          <w:highlight w:val="white"/>
          <w:lang w:val="et-EE"/>
        </w:rPr>
        <w:t xml:space="preserve">Listera </w:t>
      </w:r>
      <w:proofErr w:type="spellStart"/>
      <w:r w:rsidRPr="00946916">
        <w:rPr>
          <w:i/>
          <w:highlight w:val="white"/>
          <w:lang w:val="et-EE"/>
        </w:rPr>
        <w:t>cordata</w:t>
      </w:r>
      <w:proofErr w:type="spellEnd"/>
      <w:r w:rsidRPr="00946916">
        <w:rPr>
          <w:highlight w:val="white"/>
          <w:lang w:val="et-EE"/>
        </w:rPr>
        <w:t>), kõdu-koralljuur (</w:t>
      </w:r>
      <w:proofErr w:type="spellStart"/>
      <w:r w:rsidRPr="00946916">
        <w:rPr>
          <w:i/>
          <w:highlight w:val="white"/>
          <w:lang w:val="et-EE"/>
        </w:rPr>
        <w:t>Corallorhiza</w:t>
      </w:r>
      <w:proofErr w:type="spellEnd"/>
      <w:r w:rsidRPr="00946916">
        <w:rPr>
          <w:i/>
          <w:highlight w:val="white"/>
          <w:lang w:val="et-EE"/>
        </w:rPr>
        <w:t xml:space="preserve"> </w:t>
      </w:r>
      <w:proofErr w:type="spellStart"/>
      <w:r w:rsidRPr="00946916">
        <w:rPr>
          <w:i/>
          <w:highlight w:val="white"/>
          <w:lang w:val="et-EE"/>
        </w:rPr>
        <w:t>trifida</w:t>
      </w:r>
      <w:proofErr w:type="spellEnd"/>
      <w:r w:rsidRPr="00946916">
        <w:rPr>
          <w:highlight w:val="white"/>
          <w:lang w:val="et-EE"/>
        </w:rPr>
        <w:t>), tume nokkhein (</w:t>
      </w:r>
      <w:proofErr w:type="spellStart"/>
      <w:r w:rsidRPr="00946916">
        <w:rPr>
          <w:i/>
          <w:highlight w:val="white"/>
          <w:lang w:val="et-EE"/>
        </w:rPr>
        <w:t>Rhynchospora</w:t>
      </w:r>
      <w:proofErr w:type="spellEnd"/>
      <w:r w:rsidRPr="00946916">
        <w:rPr>
          <w:i/>
          <w:highlight w:val="white"/>
          <w:lang w:val="et-EE"/>
        </w:rPr>
        <w:t xml:space="preserve"> </w:t>
      </w:r>
      <w:proofErr w:type="spellStart"/>
      <w:r w:rsidRPr="00946916">
        <w:rPr>
          <w:i/>
          <w:highlight w:val="white"/>
          <w:lang w:val="et-EE"/>
        </w:rPr>
        <w:t>fusca</w:t>
      </w:r>
      <w:proofErr w:type="spellEnd"/>
      <w:r w:rsidRPr="00946916">
        <w:rPr>
          <w:highlight w:val="white"/>
          <w:lang w:val="et-EE"/>
        </w:rPr>
        <w:t>), kaunis kuldking (</w:t>
      </w:r>
      <w:proofErr w:type="spellStart"/>
      <w:r w:rsidRPr="00946916">
        <w:rPr>
          <w:i/>
          <w:highlight w:val="white"/>
          <w:lang w:val="et-EE"/>
        </w:rPr>
        <w:t>Cypripedium</w:t>
      </w:r>
      <w:proofErr w:type="spellEnd"/>
      <w:r w:rsidRPr="00946916">
        <w:rPr>
          <w:i/>
          <w:highlight w:val="white"/>
          <w:lang w:val="et-EE"/>
        </w:rPr>
        <w:t xml:space="preserve"> </w:t>
      </w:r>
      <w:proofErr w:type="spellStart"/>
      <w:r w:rsidRPr="00946916">
        <w:rPr>
          <w:i/>
          <w:highlight w:val="white"/>
          <w:lang w:val="et-EE"/>
        </w:rPr>
        <w:t>calceolus</w:t>
      </w:r>
      <w:proofErr w:type="spellEnd"/>
      <w:r w:rsidRPr="00946916">
        <w:rPr>
          <w:highlight w:val="white"/>
          <w:lang w:val="et-EE"/>
        </w:rPr>
        <w:t>), harilik jugapuu (</w:t>
      </w:r>
      <w:proofErr w:type="spellStart"/>
      <w:r w:rsidRPr="00946916">
        <w:rPr>
          <w:i/>
          <w:highlight w:val="white"/>
          <w:lang w:val="et-EE"/>
        </w:rPr>
        <w:t>Taxus</w:t>
      </w:r>
      <w:proofErr w:type="spellEnd"/>
      <w:r w:rsidRPr="00946916">
        <w:rPr>
          <w:i/>
          <w:highlight w:val="white"/>
          <w:lang w:val="et-EE"/>
        </w:rPr>
        <w:t xml:space="preserve"> </w:t>
      </w:r>
      <w:proofErr w:type="spellStart"/>
      <w:r w:rsidRPr="00946916">
        <w:rPr>
          <w:i/>
          <w:highlight w:val="white"/>
          <w:lang w:val="et-EE"/>
        </w:rPr>
        <w:t>baccata</w:t>
      </w:r>
      <w:proofErr w:type="spellEnd"/>
      <w:r w:rsidRPr="00946916">
        <w:rPr>
          <w:highlight w:val="white"/>
          <w:lang w:val="et-EE"/>
        </w:rPr>
        <w:t>), jumalakäpp (</w:t>
      </w:r>
      <w:proofErr w:type="spellStart"/>
      <w:r w:rsidRPr="00946916">
        <w:rPr>
          <w:i/>
          <w:highlight w:val="white"/>
          <w:lang w:val="et-EE"/>
        </w:rPr>
        <w:t>Orchis</w:t>
      </w:r>
      <w:proofErr w:type="spellEnd"/>
      <w:r w:rsidRPr="00946916">
        <w:rPr>
          <w:i/>
          <w:highlight w:val="white"/>
          <w:lang w:val="et-EE"/>
        </w:rPr>
        <w:t xml:space="preserve"> </w:t>
      </w:r>
      <w:proofErr w:type="spellStart"/>
      <w:r w:rsidRPr="00946916">
        <w:rPr>
          <w:i/>
          <w:highlight w:val="white"/>
          <w:lang w:val="et-EE"/>
        </w:rPr>
        <w:t>mascula</w:t>
      </w:r>
      <w:proofErr w:type="spellEnd"/>
      <w:r w:rsidRPr="00946916">
        <w:rPr>
          <w:highlight w:val="white"/>
          <w:lang w:val="et-EE"/>
        </w:rPr>
        <w:t>), lainjas põikkupar (</w:t>
      </w:r>
      <w:proofErr w:type="spellStart"/>
      <w:r w:rsidRPr="00946916">
        <w:rPr>
          <w:i/>
          <w:highlight w:val="white"/>
          <w:lang w:val="et-EE"/>
        </w:rPr>
        <w:t>Plagiothecium</w:t>
      </w:r>
      <w:proofErr w:type="spellEnd"/>
      <w:r w:rsidRPr="00946916">
        <w:rPr>
          <w:i/>
          <w:highlight w:val="white"/>
          <w:lang w:val="et-EE"/>
        </w:rPr>
        <w:t xml:space="preserve"> undulatum</w:t>
      </w:r>
      <w:r w:rsidRPr="00946916">
        <w:rPr>
          <w:highlight w:val="white"/>
          <w:lang w:val="et-EE"/>
        </w:rPr>
        <w:t>), sagristarn (</w:t>
      </w:r>
      <w:proofErr w:type="spellStart"/>
      <w:r w:rsidRPr="00946916">
        <w:rPr>
          <w:i/>
          <w:highlight w:val="white"/>
          <w:lang w:val="et-EE"/>
        </w:rPr>
        <w:t>Carex</w:t>
      </w:r>
      <w:proofErr w:type="spellEnd"/>
      <w:r w:rsidRPr="00946916">
        <w:rPr>
          <w:i/>
          <w:highlight w:val="white"/>
          <w:lang w:val="et-EE"/>
        </w:rPr>
        <w:t xml:space="preserve"> </w:t>
      </w:r>
      <w:proofErr w:type="spellStart"/>
      <w:r w:rsidRPr="00946916">
        <w:rPr>
          <w:i/>
          <w:highlight w:val="white"/>
          <w:lang w:val="et-EE"/>
        </w:rPr>
        <w:t>irrigua</w:t>
      </w:r>
      <w:proofErr w:type="spellEnd"/>
      <w:r w:rsidRPr="00946916">
        <w:rPr>
          <w:highlight w:val="white"/>
          <w:lang w:val="et-EE"/>
        </w:rPr>
        <w:t>), harilik muguljuur (</w:t>
      </w:r>
      <w:proofErr w:type="spellStart"/>
      <w:r w:rsidRPr="00946916">
        <w:rPr>
          <w:i/>
          <w:highlight w:val="white"/>
          <w:lang w:val="et-EE"/>
        </w:rPr>
        <w:t>Herminium</w:t>
      </w:r>
      <w:proofErr w:type="spellEnd"/>
      <w:r w:rsidRPr="00946916">
        <w:rPr>
          <w:i/>
          <w:highlight w:val="white"/>
          <w:lang w:val="et-EE"/>
        </w:rPr>
        <w:t xml:space="preserve"> </w:t>
      </w:r>
      <w:proofErr w:type="spellStart"/>
      <w:r w:rsidRPr="00946916">
        <w:rPr>
          <w:i/>
          <w:highlight w:val="white"/>
          <w:lang w:val="et-EE"/>
        </w:rPr>
        <w:t>monorchis</w:t>
      </w:r>
      <w:proofErr w:type="spellEnd"/>
      <w:r w:rsidRPr="00946916">
        <w:rPr>
          <w:highlight w:val="white"/>
          <w:lang w:val="et-EE"/>
        </w:rPr>
        <w:t>), oja-haneputk (</w:t>
      </w:r>
      <w:proofErr w:type="spellStart"/>
      <w:r w:rsidRPr="00946916">
        <w:rPr>
          <w:i/>
          <w:highlight w:val="white"/>
          <w:lang w:val="et-EE"/>
        </w:rPr>
        <w:t>Berula</w:t>
      </w:r>
      <w:proofErr w:type="spellEnd"/>
      <w:r w:rsidRPr="00946916">
        <w:rPr>
          <w:i/>
          <w:highlight w:val="white"/>
          <w:lang w:val="et-EE"/>
        </w:rPr>
        <w:t xml:space="preserve"> </w:t>
      </w:r>
      <w:proofErr w:type="spellStart"/>
      <w:r w:rsidRPr="00946916">
        <w:rPr>
          <w:i/>
          <w:highlight w:val="white"/>
          <w:lang w:val="et-EE"/>
        </w:rPr>
        <w:t>erecta</w:t>
      </w:r>
      <w:proofErr w:type="spellEnd"/>
      <w:r w:rsidRPr="00946916">
        <w:rPr>
          <w:highlight w:val="white"/>
          <w:lang w:val="et-EE"/>
        </w:rPr>
        <w:t>), sale villpea (</w:t>
      </w:r>
      <w:proofErr w:type="spellStart"/>
      <w:r w:rsidRPr="00946916">
        <w:rPr>
          <w:i/>
          <w:highlight w:val="white"/>
          <w:lang w:val="et-EE"/>
        </w:rPr>
        <w:t>Eriophorum</w:t>
      </w:r>
      <w:proofErr w:type="spellEnd"/>
      <w:r w:rsidRPr="00946916">
        <w:rPr>
          <w:i/>
          <w:highlight w:val="white"/>
          <w:lang w:val="et-EE"/>
        </w:rPr>
        <w:t xml:space="preserve"> </w:t>
      </w:r>
      <w:proofErr w:type="spellStart"/>
      <w:r w:rsidRPr="00946916">
        <w:rPr>
          <w:i/>
          <w:highlight w:val="white"/>
          <w:lang w:val="et-EE"/>
        </w:rPr>
        <w:t>gracile</w:t>
      </w:r>
      <w:proofErr w:type="spellEnd"/>
      <w:r w:rsidRPr="00946916">
        <w:rPr>
          <w:highlight w:val="white"/>
          <w:lang w:val="et-EE"/>
        </w:rPr>
        <w:t>), valge tolmpea (</w:t>
      </w:r>
      <w:proofErr w:type="spellStart"/>
      <w:r w:rsidRPr="00946916">
        <w:rPr>
          <w:i/>
          <w:highlight w:val="white"/>
          <w:lang w:val="et-EE"/>
        </w:rPr>
        <w:t>Cephalanthera</w:t>
      </w:r>
      <w:proofErr w:type="spellEnd"/>
      <w:r w:rsidRPr="00946916">
        <w:rPr>
          <w:i/>
          <w:highlight w:val="white"/>
          <w:lang w:val="et-EE"/>
        </w:rPr>
        <w:t xml:space="preserve"> </w:t>
      </w:r>
      <w:proofErr w:type="spellStart"/>
      <w:r w:rsidRPr="00946916">
        <w:rPr>
          <w:i/>
          <w:highlight w:val="white"/>
          <w:lang w:val="et-EE"/>
        </w:rPr>
        <w:t>longifolia</w:t>
      </w:r>
      <w:proofErr w:type="spellEnd"/>
      <w:r w:rsidRPr="00946916">
        <w:rPr>
          <w:highlight w:val="white"/>
          <w:lang w:val="et-EE"/>
        </w:rPr>
        <w:t>), randtarn (</w:t>
      </w:r>
      <w:proofErr w:type="spellStart"/>
      <w:r w:rsidRPr="00946916">
        <w:rPr>
          <w:i/>
          <w:highlight w:val="white"/>
          <w:lang w:val="et-EE"/>
        </w:rPr>
        <w:t>Carex</w:t>
      </w:r>
      <w:proofErr w:type="spellEnd"/>
      <w:r w:rsidRPr="00946916">
        <w:rPr>
          <w:i/>
          <w:highlight w:val="white"/>
          <w:lang w:val="et-EE"/>
        </w:rPr>
        <w:t xml:space="preserve"> </w:t>
      </w:r>
      <w:proofErr w:type="spellStart"/>
      <w:r w:rsidRPr="00946916">
        <w:rPr>
          <w:i/>
          <w:highlight w:val="white"/>
          <w:lang w:val="et-EE"/>
        </w:rPr>
        <w:t>extensa</w:t>
      </w:r>
      <w:proofErr w:type="spellEnd"/>
      <w:r w:rsidRPr="00946916">
        <w:rPr>
          <w:highlight w:val="white"/>
          <w:lang w:val="et-EE"/>
        </w:rPr>
        <w:t>), rand-ogaputk (</w:t>
      </w:r>
      <w:proofErr w:type="spellStart"/>
      <w:r w:rsidRPr="00946916">
        <w:rPr>
          <w:highlight w:val="white"/>
          <w:lang w:val="et-EE"/>
        </w:rPr>
        <w:t>Eryngium</w:t>
      </w:r>
      <w:proofErr w:type="spellEnd"/>
      <w:r w:rsidRPr="00946916">
        <w:rPr>
          <w:highlight w:val="white"/>
          <w:lang w:val="et-EE"/>
        </w:rPr>
        <w:t xml:space="preserve"> </w:t>
      </w:r>
      <w:proofErr w:type="spellStart"/>
      <w:r w:rsidRPr="00946916">
        <w:rPr>
          <w:highlight w:val="white"/>
          <w:lang w:val="et-EE"/>
        </w:rPr>
        <w:t>mariteum</w:t>
      </w:r>
      <w:proofErr w:type="spellEnd"/>
      <w:r w:rsidRPr="00946916">
        <w:rPr>
          <w:highlight w:val="white"/>
          <w:lang w:val="et-EE"/>
        </w:rPr>
        <w:t xml:space="preserve">), </w:t>
      </w:r>
      <w:proofErr w:type="spellStart"/>
      <w:r w:rsidRPr="00946916">
        <w:rPr>
          <w:highlight w:val="white"/>
          <w:lang w:val="et-EE"/>
        </w:rPr>
        <w:t>loim</w:t>
      </w:r>
      <w:proofErr w:type="spellEnd"/>
      <w:r w:rsidRPr="00946916">
        <w:rPr>
          <w:highlight w:val="white"/>
          <w:lang w:val="et-EE"/>
        </w:rPr>
        <w:t>-vesipaunikas (</w:t>
      </w:r>
      <w:proofErr w:type="spellStart"/>
      <w:r w:rsidRPr="00946916">
        <w:rPr>
          <w:i/>
          <w:highlight w:val="white"/>
          <w:lang w:val="et-EE"/>
        </w:rPr>
        <w:t>Hydrocotyle</w:t>
      </w:r>
      <w:proofErr w:type="spellEnd"/>
      <w:r w:rsidRPr="00946916">
        <w:rPr>
          <w:i/>
          <w:highlight w:val="white"/>
          <w:lang w:val="et-EE"/>
        </w:rPr>
        <w:t xml:space="preserve"> </w:t>
      </w:r>
      <w:proofErr w:type="spellStart"/>
      <w:r w:rsidRPr="00946916">
        <w:rPr>
          <w:i/>
          <w:highlight w:val="white"/>
          <w:lang w:val="et-EE"/>
        </w:rPr>
        <w:t>vulgaris</w:t>
      </w:r>
      <w:proofErr w:type="spellEnd"/>
      <w:r w:rsidRPr="00946916">
        <w:rPr>
          <w:highlight w:val="white"/>
          <w:lang w:val="et-EE"/>
        </w:rPr>
        <w:t>), tuhkpihlakas (</w:t>
      </w:r>
      <w:proofErr w:type="spellStart"/>
      <w:r w:rsidRPr="00946916">
        <w:rPr>
          <w:i/>
          <w:highlight w:val="white"/>
          <w:lang w:val="et-EE"/>
        </w:rPr>
        <w:t>Sorbus</w:t>
      </w:r>
      <w:proofErr w:type="spellEnd"/>
      <w:r w:rsidRPr="00946916">
        <w:rPr>
          <w:i/>
          <w:highlight w:val="white"/>
          <w:lang w:val="et-EE"/>
        </w:rPr>
        <w:t xml:space="preserve"> </w:t>
      </w:r>
      <w:proofErr w:type="spellStart"/>
      <w:r w:rsidRPr="00946916">
        <w:rPr>
          <w:i/>
          <w:highlight w:val="white"/>
          <w:lang w:val="et-EE"/>
        </w:rPr>
        <w:t>rupicola</w:t>
      </w:r>
      <w:proofErr w:type="spellEnd"/>
      <w:r w:rsidRPr="00946916">
        <w:rPr>
          <w:highlight w:val="white"/>
          <w:lang w:val="et-EE"/>
        </w:rPr>
        <w:t>), rand-kirburohi (</w:t>
      </w:r>
      <w:proofErr w:type="spellStart"/>
      <w:r w:rsidRPr="00946916">
        <w:rPr>
          <w:i/>
          <w:sz w:val="21"/>
          <w:szCs w:val="21"/>
          <w:highlight w:val="white"/>
          <w:lang w:val="et-EE"/>
        </w:rPr>
        <w:t>Polygonum</w:t>
      </w:r>
      <w:proofErr w:type="spellEnd"/>
      <w:r w:rsidRPr="00946916">
        <w:rPr>
          <w:i/>
          <w:sz w:val="21"/>
          <w:szCs w:val="21"/>
          <w:highlight w:val="white"/>
          <w:lang w:val="et-EE"/>
        </w:rPr>
        <w:t xml:space="preserve"> </w:t>
      </w:r>
      <w:proofErr w:type="spellStart"/>
      <w:r w:rsidRPr="00946916">
        <w:rPr>
          <w:i/>
          <w:sz w:val="21"/>
          <w:szCs w:val="21"/>
          <w:highlight w:val="white"/>
          <w:lang w:val="et-EE"/>
        </w:rPr>
        <w:t>oxyspermum</w:t>
      </w:r>
      <w:proofErr w:type="spellEnd"/>
      <w:r w:rsidRPr="00946916">
        <w:rPr>
          <w:sz w:val="21"/>
          <w:szCs w:val="21"/>
          <w:highlight w:val="white"/>
          <w:lang w:val="et-EE"/>
        </w:rPr>
        <w:t>), soohiilakas (</w:t>
      </w:r>
      <w:proofErr w:type="spellStart"/>
      <w:r w:rsidRPr="00946916">
        <w:rPr>
          <w:i/>
          <w:sz w:val="21"/>
          <w:szCs w:val="21"/>
          <w:highlight w:val="white"/>
          <w:lang w:val="et-EE"/>
        </w:rPr>
        <w:t>Liparis</w:t>
      </w:r>
      <w:proofErr w:type="spellEnd"/>
      <w:r w:rsidRPr="00946916">
        <w:rPr>
          <w:i/>
          <w:sz w:val="21"/>
          <w:szCs w:val="21"/>
          <w:highlight w:val="white"/>
          <w:lang w:val="et-EE"/>
        </w:rPr>
        <w:t xml:space="preserve"> </w:t>
      </w:r>
      <w:proofErr w:type="spellStart"/>
      <w:r w:rsidRPr="00946916">
        <w:rPr>
          <w:i/>
          <w:sz w:val="21"/>
          <w:szCs w:val="21"/>
          <w:highlight w:val="white"/>
          <w:lang w:val="et-EE"/>
        </w:rPr>
        <w:t>loeselii</w:t>
      </w:r>
      <w:proofErr w:type="spellEnd"/>
      <w:r w:rsidRPr="00946916">
        <w:rPr>
          <w:sz w:val="21"/>
          <w:szCs w:val="21"/>
          <w:highlight w:val="white"/>
          <w:lang w:val="et-EE"/>
        </w:rPr>
        <w:t>), emaputk (</w:t>
      </w:r>
      <w:r w:rsidRPr="00946916">
        <w:rPr>
          <w:i/>
          <w:sz w:val="21"/>
          <w:szCs w:val="21"/>
          <w:highlight w:val="white"/>
          <w:lang w:val="et-EE"/>
        </w:rPr>
        <w:t xml:space="preserve">Angelica </w:t>
      </w:r>
      <w:proofErr w:type="spellStart"/>
      <w:r w:rsidRPr="00946916">
        <w:rPr>
          <w:i/>
          <w:sz w:val="21"/>
          <w:szCs w:val="21"/>
          <w:highlight w:val="white"/>
          <w:lang w:val="et-EE"/>
        </w:rPr>
        <w:t>palustris</w:t>
      </w:r>
      <w:proofErr w:type="spellEnd"/>
      <w:r w:rsidRPr="00946916">
        <w:rPr>
          <w:sz w:val="21"/>
          <w:szCs w:val="21"/>
          <w:highlight w:val="white"/>
          <w:lang w:val="et-EE"/>
        </w:rPr>
        <w:t>), harilik sookäpp (</w:t>
      </w:r>
      <w:proofErr w:type="spellStart"/>
      <w:r w:rsidRPr="00946916">
        <w:rPr>
          <w:i/>
          <w:sz w:val="21"/>
          <w:szCs w:val="21"/>
          <w:highlight w:val="white"/>
          <w:lang w:val="et-EE"/>
        </w:rPr>
        <w:t>Hammarbya</w:t>
      </w:r>
      <w:proofErr w:type="spellEnd"/>
      <w:r w:rsidRPr="00946916">
        <w:rPr>
          <w:i/>
          <w:sz w:val="21"/>
          <w:szCs w:val="21"/>
          <w:highlight w:val="white"/>
          <w:lang w:val="et-EE"/>
        </w:rPr>
        <w:t xml:space="preserve"> </w:t>
      </w:r>
      <w:proofErr w:type="spellStart"/>
      <w:r w:rsidRPr="00946916">
        <w:rPr>
          <w:i/>
          <w:sz w:val="21"/>
          <w:szCs w:val="21"/>
          <w:highlight w:val="white"/>
          <w:lang w:val="et-EE"/>
        </w:rPr>
        <w:t>paludosa</w:t>
      </w:r>
      <w:proofErr w:type="spellEnd"/>
      <w:r w:rsidRPr="00946916">
        <w:rPr>
          <w:sz w:val="21"/>
          <w:szCs w:val="21"/>
          <w:highlight w:val="white"/>
          <w:lang w:val="et-EE"/>
        </w:rPr>
        <w:t xml:space="preserve">), madal </w:t>
      </w:r>
      <w:proofErr w:type="spellStart"/>
      <w:r w:rsidRPr="00946916">
        <w:rPr>
          <w:sz w:val="21"/>
          <w:szCs w:val="21"/>
          <w:highlight w:val="white"/>
          <w:lang w:val="et-EE"/>
        </w:rPr>
        <w:t>kadakkaer</w:t>
      </w:r>
      <w:proofErr w:type="spellEnd"/>
      <w:r w:rsidRPr="00946916">
        <w:rPr>
          <w:sz w:val="21"/>
          <w:szCs w:val="21"/>
          <w:highlight w:val="white"/>
          <w:lang w:val="et-EE"/>
        </w:rPr>
        <w:t xml:space="preserve"> (</w:t>
      </w:r>
      <w:proofErr w:type="spellStart"/>
      <w:r w:rsidRPr="00946916">
        <w:rPr>
          <w:i/>
          <w:sz w:val="21"/>
          <w:szCs w:val="21"/>
          <w:highlight w:val="white"/>
          <w:lang w:val="et-EE"/>
        </w:rPr>
        <w:t>Cerastium</w:t>
      </w:r>
      <w:proofErr w:type="spellEnd"/>
      <w:r w:rsidRPr="00946916">
        <w:rPr>
          <w:i/>
          <w:sz w:val="21"/>
          <w:szCs w:val="21"/>
          <w:highlight w:val="white"/>
          <w:lang w:val="et-EE"/>
        </w:rPr>
        <w:t xml:space="preserve"> </w:t>
      </w:r>
      <w:proofErr w:type="spellStart"/>
      <w:r w:rsidRPr="00946916">
        <w:rPr>
          <w:i/>
          <w:sz w:val="21"/>
          <w:szCs w:val="21"/>
          <w:highlight w:val="white"/>
          <w:lang w:val="et-EE"/>
        </w:rPr>
        <w:t>pumilum</w:t>
      </w:r>
      <w:proofErr w:type="spellEnd"/>
      <w:r w:rsidRPr="00946916">
        <w:rPr>
          <w:sz w:val="21"/>
          <w:szCs w:val="21"/>
          <w:highlight w:val="white"/>
          <w:lang w:val="et-EE"/>
        </w:rPr>
        <w:t xml:space="preserve">),  </w:t>
      </w:r>
      <w:r w:rsidRPr="00946916">
        <w:rPr>
          <w:highlight w:val="white"/>
          <w:lang w:val="et-EE"/>
        </w:rPr>
        <w:t xml:space="preserve">harilik </w:t>
      </w:r>
      <w:proofErr w:type="spellStart"/>
      <w:r w:rsidRPr="00946916">
        <w:rPr>
          <w:highlight w:val="white"/>
          <w:lang w:val="et-EE"/>
        </w:rPr>
        <w:t>ungrukold</w:t>
      </w:r>
      <w:proofErr w:type="spellEnd"/>
      <w:r w:rsidRPr="00946916">
        <w:rPr>
          <w:highlight w:val="white"/>
          <w:lang w:val="et-EE"/>
        </w:rPr>
        <w:t xml:space="preserve"> (</w:t>
      </w:r>
      <w:proofErr w:type="spellStart"/>
      <w:r w:rsidRPr="00946916">
        <w:rPr>
          <w:i/>
          <w:highlight w:val="white"/>
          <w:lang w:val="et-EE"/>
        </w:rPr>
        <w:t>Huperzia</w:t>
      </w:r>
      <w:proofErr w:type="spellEnd"/>
      <w:r w:rsidRPr="00946916">
        <w:rPr>
          <w:i/>
          <w:highlight w:val="white"/>
          <w:lang w:val="et-EE"/>
        </w:rPr>
        <w:t xml:space="preserve"> </w:t>
      </w:r>
      <w:proofErr w:type="spellStart"/>
      <w:r w:rsidRPr="00946916">
        <w:rPr>
          <w:i/>
          <w:highlight w:val="white"/>
          <w:lang w:val="et-EE"/>
        </w:rPr>
        <w:t>selago</w:t>
      </w:r>
      <w:proofErr w:type="spellEnd"/>
      <w:r w:rsidRPr="00946916">
        <w:rPr>
          <w:highlight w:val="white"/>
          <w:lang w:val="et-EE"/>
        </w:rPr>
        <w:t>), aas-karukell (</w:t>
      </w:r>
      <w:proofErr w:type="spellStart"/>
      <w:r w:rsidRPr="00946916">
        <w:rPr>
          <w:i/>
          <w:sz w:val="21"/>
          <w:szCs w:val="21"/>
          <w:highlight w:val="white"/>
          <w:lang w:val="et-EE"/>
        </w:rPr>
        <w:t>Pulsatilla</w:t>
      </w:r>
      <w:proofErr w:type="spellEnd"/>
      <w:r w:rsidRPr="00946916">
        <w:rPr>
          <w:i/>
          <w:sz w:val="21"/>
          <w:szCs w:val="21"/>
          <w:highlight w:val="white"/>
          <w:lang w:val="et-EE"/>
        </w:rPr>
        <w:t xml:space="preserve"> </w:t>
      </w:r>
      <w:proofErr w:type="spellStart"/>
      <w:r w:rsidRPr="00946916">
        <w:rPr>
          <w:i/>
          <w:sz w:val="21"/>
          <w:szCs w:val="21"/>
          <w:highlight w:val="white"/>
          <w:lang w:val="et-EE"/>
        </w:rPr>
        <w:t>pratensis</w:t>
      </w:r>
      <w:proofErr w:type="spellEnd"/>
      <w:r w:rsidRPr="00946916">
        <w:rPr>
          <w:highlight w:val="white"/>
          <w:lang w:val="et-EE"/>
        </w:rPr>
        <w:t>), karukold (</w:t>
      </w:r>
      <w:proofErr w:type="spellStart"/>
      <w:r w:rsidRPr="00946916">
        <w:rPr>
          <w:i/>
          <w:highlight w:val="white"/>
          <w:lang w:val="et-EE"/>
        </w:rPr>
        <w:t>Lycopodium</w:t>
      </w:r>
      <w:proofErr w:type="spellEnd"/>
      <w:r w:rsidRPr="00946916">
        <w:rPr>
          <w:i/>
          <w:highlight w:val="white"/>
          <w:lang w:val="et-EE"/>
        </w:rPr>
        <w:t xml:space="preserve"> </w:t>
      </w:r>
      <w:proofErr w:type="spellStart"/>
      <w:r w:rsidRPr="00946916">
        <w:rPr>
          <w:i/>
          <w:highlight w:val="white"/>
          <w:lang w:val="et-EE"/>
        </w:rPr>
        <w:t>clavatum</w:t>
      </w:r>
      <w:proofErr w:type="spellEnd"/>
      <w:r w:rsidRPr="00946916">
        <w:rPr>
          <w:highlight w:val="white"/>
          <w:lang w:val="et-EE"/>
        </w:rPr>
        <w:t>), mets-vareskold (</w:t>
      </w:r>
      <w:proofErr w:type="spellStart"/>
      <w:r w:rsidRPr="00946916">
        <w:rPr>
          <w:i/>
          <w:highlight w:val="white"/>
          <w:lang w:val="et-EE"/>
        </w:rPr>
        <w:t>Diphasiastrum</w:t>
      </w:r>
      <w:proofErr w:type="spellEnd"/>
      <w:r w:rsidRPr="00946916">
        <w:rPr>
          <w:i/>
          <w:highlight w:val="white"/>
          <w:lang w:val="et-EE"/>
        </w:rPr>
        <w:t xml:space="preserve"> </w:t>
      </w:r>
      <w:proofErr w:type="spellStart"/>
      <w:r w:rsidRPr="00946916">
        <w:rPr>
          <w:i/>
          <w:highlight w:val="white"/>
          <w:lang w:val="et-EE"/>
        </w:rPr>
        <w:t>complanatum</w:t>
      </w:r>
      <w:proofErr w:type="spellEnd"/>
      <w:r w:rsidRPr="00946916">
        <w:rPr>
          <w:highlight w:val="white"/>
          <w:lang w:val="et-EE"/>
        </w:rPr>
        <w:t>), pruunikas pesajuur (</w:t>
      </w:r>
      <w:proofErr w:type="spellStart"/>
      <w:r w:rsidRPr="00946916">
        <w:rPr>
          <w:i/>
          <w:highlight w:val="white"/>
          <w:lang w:val="et-EE"/>
        </w:rPr>
        <w:t>Neottia</w:t>
      </w:r>
      <w:proofErr w:type="spellEnd"/>
      <w:r w:rsidRPr="00946916">
        <w:rPr>
          <w:i/>
          <w:highlight w:val="white"/>
          <w:lang w:val="et-EE"/>
        </w:rPr>
        <w:t xml:space="preserve"> nidus-</w:t>
      </w:r>
      <w:proofErr w:type="spellStart"/>
      <w:r w:rsidRPr="00946916">
        <w:rPr>
          <w:i/>
          <w:highlight w:val="white"/>
          <w:lang w:val="et-EE"/>
        </w:rPr>
        <w:t>avis</w:t>
      </w:r>
      <w:proofErr w:type="spellEnd"/>
      <w:r w:rsidRPr="00946916">
        <w:rPr>
          <w:highlight w:val="white"/>
          <w:lang w:val="et-EE"/>
        </w:rPr>
        <w:t xml:space="preserve">), harilik </w:t>
      </w:r>
      <w:proofErr w:type="spellStart"/>
      <w:r w:rsidRPr="00946916">
        <w:rPr>
          <w:highlight w:val="white"/>
          <w:lang w:val="et-EE"/>
        </w:rPr>
        <w:t>valvik</w:t>
      </w:r>
      <w:proofErr w:type="spellEnd"/>
      <w:r w:rsidRPr="00946916">
        <w:rPr>
          <w:highlight w:val="white"/>
          <w:lang w:val="et-EE"/>
        </w:rPr>
        <w:t xml:space="preserve"> (</w:t>
      </w:r>
      <w:proofErr w:type="spellStart"/>
      <w:r w:rsidRPr="00946916">
        <w:rPr>
          <w:i/>
          <w:highlight w:val="white"/>
          <w:lang w:val="et-EE"/>
        </w:rPr>
        <w:t>Leucobryum</w:t>
      </w:r>
      <w:proofErr w:type="spellEnd"/>
      <w:r w:rsidRPr="00946916">
        <w:rPr>
          <w:i/>
          <w:highlight w:val="white"/>
          <w:lang w:val="et-EE"/>
        </w:rPr>
        <w:t xml:space="preserve"> </w:t>
      </w:r>
      <w:proofErr w:type="spellStart"/>
      <w:r w:rsidRPr="00946916">
        <w:rPr>
          <w:i/>
          <w:highlight w:val="white"/>
          <w:lang w:val="et-EE"/>
        </w:rPr>
        <w:t>glaucum</w:t>
      </w:r>
      <w:proofErr w:type="spellEnd"/>
      <w:r w:rsidRPr="00946916">
        <w:rPr>
          <w:highlight w:val="white"/>
          <w:lang w:val="et-EE"/>
        </w:rPr>
        <w:t>), harilik käoraamat (</w:t>
      </w:r>
      <w:proofErr w:type="spellStart"/>
      <w:r w:rsidRPr="00946916">
        <w:rPr>
          <w:i/>
          <w:highlight w:val="white"/>
          <w:lang w:val="et-EE"/>
        </w:rPr>
        <w:t>Gymnadenia</w:t>
      </w:r>
      <w:proofErr w:type="spellEnd"/>
      <w:r w:rsidRPr="00946916">
        <w:rPr>
          <w:i/>
          <w:highlight w:val="white"/>
          <w:lang w:val="et-EE"/>
        </w:rPr>
        <w:t xml:space="preserve"> </w:t>
      </w:r>
      <w:proofErr w:type="spellStart"/>
      <w:r w:rsidRPr="00946916">
        <w:rPr>
          <w:i/>
          <w:highlight w:val="white"/>
          <w:lang w:val="et-EE"/>
        </w:rPr>
        <w:t>conopsea</w:t>
      </w:r>
      <w:proofErr w:type="spellEnd"/>
      <w:r w:rsidRPr="00946916">
        <w:rPr>
          <w:highlight w:val="white"/>
          <w:lang w:val="et-EE"/>
        </w:rPr>
        <w:t>), hall käpp (</w:t>
      </w:r>
      <w:proofErr w:type="spellStart"/>
      <w:r w:rsidRPr="00946916">
        <w:rPr>
          <w:i/>
          <w:highlight w:val="white"/>
          <w:lang w:val="et-EE"/>
        </w:rPr>
        <w:t>Orchis</w:t>
      </w:r>
      <w:proofErr w:type="spellEnd"/>
      <w:r w:rsidRPr="00946916">
        <w:rPr>
          <w:i/>
          <w:highlight w:val="white"/>
          <w:lang w:val="et-EE"/>
        </w:rPr>
        <w:t xml:space="preserve"> </w:t>
      </w:r>
      <w:proofErr w:type="spellStart"/>
      <w:r w:rsidRPr="00946916">
        <w:rPr>
          <w:i/>
          <w:highlight w:val="white"/>
          <w:lang w:val="et-EE"/>
        </w:rPr>
        <w:t>militaris</w:t>
      </w:r>
      <w:proofErr w:type="spellEnd"/>
      <w:r w:rsidRPr="00946916">
        <w:rPr>
          <w:highlight w:val="white"/>
          <w:lang w:val="et-EE"/>
        </w:rPr>
        <w:t>), tumepunane neiuvaip (</w:t>
      </w:r>
      <w:proofErr w:type="spellStart"/>
      <w:r w:rsidRPr="00946916">
        <w:rPr>
          <w:i/>
          <w:highlight w:val="white"/>
          <w:lang w:val="et-EE"/>
        </w:rPr>
        <w:t>Epipactis</w:t>
      </w:r>
      <w:proofErr w:type="spellEnd"/>
      <w:r w:rsidRPr="00946916">
        <w:rPr>
          <w:i/>
          <w:highlight w:val="white"/>
          <w:lang w:val="et-EE"/>
        </w:rPr>
        <w:t xml:space="preserve"> </w:t>
      </w:r>
      <w:proofErr w:type="spellStart"/>
      <w:r w:rsidRPr="00946916">
        <w:rPr>
          <w:i/>
          <w:highlight w:val="white"/>
          <w:lang w:val="et-EE"/>
        </w:rPr>
        <w:t>atrorubens</w:t>
      </w:r>
      <w:proofErr w:type="spellEnd"/>
      <w:r w:rsidRPr="00946916">
        <w:rPr>
          <w:highlight w:val="white"/>
          <w:lang w:val="et-EE"/>
        </w:rPr>
        <w:t>), kahelehine käokeel (</w:t>
      </w:r>
      <w:proofErr w:type="spellStart"/>
      <w:r w:rsidRPr="00946916">
        <w:rPr>
          <w:i/>
          <w:highlight w:val="white"/>
          <w:lang w:val="et-EE"/>
        </w:rPr>
        <w:t>Platanthera</w:t>
      </w:r>
      <w:proofErr w:type="spellEnd"/>
      <w:r w:rsidRPr="00946916">
        <w:rPr>
          <w:i/>
          <w:highlight w:val="white"/>
          <w:lang w:val="et-EE"/>
        </w:rPr>
        <w:t xml:space="preserve"> </w:t>
      </w:r>
      <w:proofErr w:type="spellStart"/>
      <w:r w:rsidRPr="00946916">
        <w:rPr>
          <w:i/>
          <w:highlight w:val="white"/>
          <w:lang w:val="et-EE"/>
        </w:rPr>
        <w:t>bifolia</w:t>
      </w:r>
      <w:proofErr w:type="spellEnd"/>
      <w:r w:rsidRPr="00946916">
        <w:rPr>
          <w:highlight w:val="white"/>
          <w:lang w:val="et-EE"/>
        </w:rPr>
        <w:t>), rohekas käokeel (</w:t>
      </w:r>
      <w:proofErr w:type="spellStart"/>
      <w:r w:rsidRPr="00946916">
        <w:rPr>
          <w:i/>
          <w:sz w:val="21"/>
          <w:szCs w:val="21"/>
          <w:highlight w:val="white"/>
          <w:lang w:val="et-EE"/>
        </w:rPr>
        <w:t>Platanthera</w:t>
      </w:r>
      <w:proofErr w:type="spellEnd"/>
      <w:r w:rsidRPr="00946916">
        <w:rPr>
          <w:i/>
          <w:sz w:val="21"/>
          <w:szCs w:val="21"/>
          <w:highlight w:val="white"/>
          <w:lang w:val="et-EE"/>
        </w:rPr>
        <w:t xml:space="preserve"> </w:t>
      </w:r>
      <w:proofErr w:type="spellStart"/>
      <w:r w:rsidRPr="00946916">
        <w:rPr>
          <w:i/>
          <w:sz w:val="21"/>
          <w:szCs w:val="21"/>
          <w:highlight w:val="white"/>
          <w:lang w:val="et-EE"/>
        </w:rPr>
        <w:t>chlorantha</w:t>
      </w:r>
      <w:proofErr w:type="spellEnd"/>
      <w:r w:rsidRPr="00946916">
        <w:rPr>
          <w:highlight w:val="white"/>
          <w:lang w:val="et-EE"/>
        </w:rPr>
        <w:t xml:space="preserve">), roomav </w:t>
      </w:r>
      <w:proofErr w:type="spellStart"/>
      <w:r w:rsidRPr="00946916">
        <w:rPr>
          <w:highlight w:val="white"/>
          <w:lang w:val="et-EE"/>
        </w:rPr>
        <w:t>öövilge</w:t>
      </w:r>
      <w:proofErr w:type="spellEnd"/>
      <w:r w:rsidRPr="00946916">
        <w:rPr>
          <w:highlight w:val="white"/>
          <w:lang w:val="et-EE"/>
        </w:rPr>
        <w:t xml:space="preserve"> (</w:t>
      </w:r>
      <w:proofErr w:type="spellStart"/>
      <w:r w:rsidRPr="00946916">
        <w:rPr>
          <w:i/>
          <w:highlight w:val="white"/>
          <w:lang w:val="et-EE"/>
        </w:rPr>
        <w:t>Goodyera</w:t>
      </w:r>
      <w:proofErr w:type="spellEnd"/>
      <w:r w:rsidRPr="00946916">
        <w:rPr>
          <w:i/>
          <w:highlight w:val="white"/>
          <w:lang w:val="et-EE"/>
        </w:rPr>
        <w:t xml:space="preserve"> </w:t>
      </w:r>
      <w:proofErr w:type="spellStart"/>
      <w:r w:rsidRPr="00946916">
        <w:rPr>
          <w:i/>
          <w:highlight w:val="white"/>
          <w:lang w:val="et-EE"/>
        </w:rPr>
        <w:t>repens</w:t>
      </w:r>
      <w:proofErr w:type="spellEnd"/>
      <w:r w:rsidRPr="00946916">
        <w:rPr>
          <w:highlight w:val="white"/>
          <w:lang w:val="et-EE"/>
        </w:rPr>
        <w:t>), laialehine neiuvaip (</w:t>
      </w:r>
      <w:proofErr w:type="spellStart"/>
      <w:r w:rsidRPr="00946916">
        <w:rPr>
          <w:i/>
          <w:highlight w:val="white"/>
          <w:lang w:val="et-EE"/>
        </w:rPr>
        <w:t>Epipactis</w:t>
      </w:r>
      <w:proofErr w:type="spellEnd"/>
      <w:r w:rsidRPr="00946916">
        <w:rPr>
          <w:i/>
          <w:highlight w:val="white"/>
          <w:lang w:val="et-EE"/>
        </w:rPr>
        <w:t xml:space="preserve"> </w:t>
      </w:r>
      <w:proofErr w:type="spellStart"/>
      <w:r w:rsidRPr="00946916">
        <w:rPr>
          <w:i/>
          <w:highlight w:val="white"/>
          <w:lang w:val="et-EE"/>
        </w:rPr>
        <w:t>helleborine</w:t>
      </w:r>
      <w:proofErr w:type="spellEnd"/>
      <w:r w:rsidRPr="00946916">
        <w:rPr>
          <w:highlight w:val="white"/>
          <w:lang w:val="et-EE"/>
        </w:rPr>
        <w:t>), soo-neiuvaip (</w:t>
      </w:r>
      <w:proofErr w:type="spellStart"/>
      <w:r w:rsidRPr="00946916">
        <w:rPr>
          <w:i/>
          <w:highlight w:val="white"/>
          <w:lang w:val="et-EE"/>
        </w:rPr>
        <w:t>Epipactis</w:t>
      </w:r>
      <w:proofErr w:type="spellEnd"/>
      <w:r w:rsidRPr="00946916">
        <w:rPr>
          <w:i/>
          <w:highlight w:val="white"/>
          <w:lang w:val="et-EE"/>
        </w:rPr>
        <w:t xml:space="preserve"> </w:t>
      </w:r>
      <w:proofErr w:type="spellStart"/>
      <w:r w:rsidRPr="00946916">
        <w:rPr>
          <w:i/>
          <w:highlight w:val="white"/>
          <w:lang w:val="et-EE"/>
        </w:rPr>
        <w:t>palustris</w:t>
      </w:r>
      <w:proofErr w:type="spellEnd"/>
      <w:r w:rsidRPr="00946916">
        <w:rPr>
          <w:highlight w:val="white"/>
          <w:lang w:val="et-EE"/>
        </w:rPr>
        <w:t>), vööthuul-sõrmkäpp (</w:t>
      </w:r>
      <w:proofErr w:type="spellStart"/>
      <w:r w:rsidRPr="00946916">
        <w:rPr>
          <w:i/>
          <w:highlight w:val="white"/>
          <w:lang w:val="et-EE"/>
        </w:rPr>
        <w:t>Dactylorhiza</w:t>
      </w:r>
      <w:proofErr w:type="spellEnd"/>
      <w:r w:rsidRPr="00946916">
        <w:rPr>
          <w:i/>
          <w:highlight w:val="white"/>
          <w:lang w:val="et-EE"/>
        </w:rPr>
        <w:t xml:space="preserve"> </w:t>
      </w:r>
      <w:proofErr w:type="spellStart"/>
      <w:r w:rsidRPr="00946916">
        <w:rPr>
          <w:i/>
          <w:highlight w:val="white"/>
          <w:lang w:val="et-EE"/>
        </w:rPr>
        <w:t>fuchsii</w:t>
      </w:r>
      <w:proofErr w:type="spellEnd"/>
      <w:r w:rsidRPr="00946916">
        <w:rPr>
          <w:highlight w:val="white"/>
          <w:lang w:val="et-EE"/>
        </w:rPr>
        <w:t>), kahkjaspunane sõrmkäpp (</w:t>
      </w:r>
      <w:proofErr w:type="spellStart"/>
      <w:r w:rsidRPr="00946916">
        <w:rPr>
          <w:i/>
          <w:highlight w:val="white"/>
          <w:lang w:val="et-EE"/>
        </w:rPr>
        <w:t>Dactylorhiza</w:t>
      </w:r>
      <w:proofErr w:type="spellEnd"/>
      <w:r w:rsidRPr="00946916">
        <w:rPr>
          <w:i/>
          <w:highlight w:val="white"/>
          <w:lang w:val="et-EE"/>
        </w:rPr>
        <w:t xml:space="preserve"> </w:t>
      </w:r>
      <w:proofErr w:type="spellStart"/>
      <w:r w:rsidRPr="00946916">
        <w:rPr>
          <w:i/>
          <w:highlight w:val="white"/>
          <w:lang w:val="et-EE"/>
        </w:rPr>
        <w:t>incarnata</w:t>
      </w:r>
      <w:proofErr w:type="spellEnd"/>
      <w:r w:rsidRPr="00946916">
        <w:rPr>
          <w:highlight w:val="white"/>
          <w:lang w:val="et-EE"/>
        </w:rPr>
        <w:t>), kuradi sõrmkäpp (</w:t>
      </w:r>
      <w:proofErr w:type="spellStart"/>
      <w:r w:rsidRPr="00946916">
        <w:rPr>
          <w:i/>
          <w:highlight w:val="white"/>
          <w:lang w:val="et-EE"/>
        </w:rPr>
        <w:t>Dactylorhiza</w:t>
      </w:r>
      <w:proofErr w:type="spellEnd"/>
      <w:r w:rsidRPr="00946916">
        <w:rPr>
          <w:i/>
          <w:highlight w:val="white"/>
          <w:lang w:val="et-EE"/>
        </w:rPr>
        <w:t xml:space="preserve"> </w:t>
      </w:r>
      <w:proofErr w:type="spellStart"/>
      <w:r w:rsidRPr="00946916">
        <w:rPr>
          <w:i/>
          <w:highlight w:val="white"/>
          <w:lang w:val="et-EE"/>
        </w:rPr>
        <w:t>maculata</w:t>
      </w:r>
      <w:proofErr w:type="spellEnd"/>
      <w:r w:rsidRPr="00946916">
        <w:rPr>
          <w:highlight w:val="white"/>
          <w:lang w:val="et-EE"/>
        </w:rPr>
        <w:t xml:space="preserve">), balti sõrmkäpp </w:t>
      </w:r>
      <w:r w:rsidRPr="00946916">
        <w:rPr>
          <w:highlight w:val="white"/>
          <w:lang w:val="et-EE"/>
        </w:rPr>
        <w:lastRenderedPageBreak/>
        <w:t>(</w:t>
      </w:r>
      <w:proofErr w:type="spellStart"/>
      <w:r w:rsidRPr="00946916">
        <w:rPr>
          <w:i/>
          <w:sz w:val="21"/>
          <w:szCs w:val="21"/>
          <w:highlight w:val="white"/>
          <w:lang w:val="et-EE"/>
        </w:rPr>
        <w:t>Dactylorhiza</w:t>
      </w:r>
      <w:proofErr w:type="spellEnd"/>
      <w:r w:rsidRPr="00946916">
        <w:rPr>
          <w:i/>
          <w:sz w:val="21"/>
          <w:szCs w:val="21"/>
          <w:highlight w:val="white"/>
          <w:lang w:val="et-EE"/>
        </w:rPr>
        <w:t xml:space="preserve"> </w:t>
      </w:r>
      <w:proofErr w:type="spellStart"/>
      <w:r w:rsidRPr="00946916">
        <w:rPr>
          <w:i/>
          <w:sz w:val="21"/>
          <w:szCs w:val="21"/>
          <w:highlight w:val="white"/>
          <w:lang w:val="et-EE"/>
        </w:rPr>
        <w:t>baltica</w:t>
      </w:r>
      <w:proofErr w:type="spellEnd"/>
      <w:r w:rsidRPr="00946916">
        <w:rPr>
          <w:highlight w:val="white"/>
          <w:lang w:val="et-EE"/>
        </w:rPr>
        <w:t>), suur käopõll (</w:t>
      </w:r>
      <w:r w:rsidRPr="00946916">
        <w:rPr>
          <w:i/>
          <w:highlight w:val="white"/>
          <w:lang w:val="et-EE"/>
        </w:rPr>
        <w:t xml:space="preserve">Listera </w:t>
      </w:r>
      <w:proofErr w:type="spellStart"/>
      <w:r w:rsidRPr="00946916">
        <w:rPr>
          <w:i/>
          <w:highlight w:val="white"/>
          <w:lang w:val="et-EE"/>
        </w:rPr>
        <w:t>ovata</w:t>
      </w:r>
      <w:proofErr w:type="spellEnd"/>
      <w:r w:rsidRPr="00946916">
        <w:rPr>
          <w:highlight w:val="white"/>
          <w:lang w:val="et-EE"/>
        </w:rPr>
        <w:t xml:space="preserve">), sulgjas </w:t>
      </w:r>
      <w:proofErr w:type="spellStart"/>
      <w:r w:rsidRPr="00946916">
        <w:rPr>
          <w:highlight w:val="white"/>
          <w:lang w:val="et-EE"/>
        </w:rPr>
        <w:t>õhik</w:t>
      </w:r>
      <w:proofErr w:type="spellEnd"/>
      <w:r w:rsidRPr="00946916">
        <w:rPr>
          <w:highlight w:val="white"/>
          <w:lang w:val="et-EE"/>
        </w:rPr>
        <w:t xml:space="preserve"> (</w:t>
      </w:r>
      <w:proofErr w:type="spellStart"/>
      <w:r w:rsidRPr="00946916">
        <w:rPr>
          <w:i/>
          <w:highlight w:val="white"/>
          <w:lang w:val="et-EE"/>
        </w:rPr>
        <w:t>Neckera</w:t>
      </w:r>
      <w:proofErr w:type="spellEnd"/>
      <w:r w:rsidRPr="00946916">
        <w:rPr>
          <w:i/>
          <w:highlight w:val="white"/>
          <w:lang w:val="et-EE"/>
        </w:rPr>
        <w:t xml:space="preserve"> </w:t>
      </w:r>
      <w:proofErr w:type="spellStart"/>
      <w:r w:rsidRPr="00946916">
        <w:rPr>
          <w:i/>
          <w:highlight w:val="white"/>
          <w:lang w:val="et-EE"/>
        </w:rPr>
        <w:t>pennata</w:t>
      </w:r>
      <w:proofErr w:type="spellEnd"/>
      <w:r w:rsidRPr="00946916">
        <w:rPr>
          <w:highlight w:val="white"/>
          <w:lang w:val="et-EE"/>
        </w:rPr>
        <w:t>), Helleri ebatähtlehik (</w:t>
      </w:r>
      <w:proofErr w:type="spellStart"/>
      <w:r w:rsidRPr="00946916">
        <w:rPr>
          <w:i/>
          <w:highlight w:val="white"/>
          <w:lang w:val="et-EE"/>
        </w:rPr>
        <w:t>Anastrophyllum</w:t>
      </w:r>
      <w:proofErr w:type="spellEnd"/>
      <w:r w:rsidRPr="00946916">
        <w:rPr>
          <w:i/>
          <w:highlight w:val="white"/>
          <w:lang w:val="et-EE"/>
        </w:rPr>
        <w:t xml:space="preserve"> hellerianum</w:t>
      </w:r>
      <w:r w:rsidRPr="00946916">
        <w:rPr>
          <w:highlight w:val="white"/>
          <w:lang w:val="et-EE"/>
        </w:rPr>
        <w:t>), loigu-turbasammal (</w:t>
      </w:r>
      <w:proofErr w:type="spellStart"/>
      <w:r w:rsidRPr="00946916">
        <w:rPr>
          <w:i/>
          <w:sz w:val="21"/>
          <w:szCs w:val="21"/>
          <w:highlight w:val="white"/>
          <w:lang w:val="et-EE"/>
        </w:rPr>
        <w:t>Sphagnum</w:t>
      </w:r>
      <w:proofErr w:type="spellEnd"/>
      <w:r w:rsidRPr="00946916">
        <w:rPr>
          <w:i/>
          <w:sz w:val="21"/>
          <w:szCs w:val="21"/>
          <w:highlight w:val="white"/>
          <w:lang w:val="et-EE"/>
        </w:rPr>
        <w:t xml:space="preserve"> </w:t>
      </w:r>
      <w:proofErr w:type="spellStart"/>
      <w:r w:rsidRPr="00946916">
        <w:rPr>
          <w:i/>
          <w:sz w:val="21"/>
          <w:szCs w:val="21"/>
          <w:highlight w:val="white"/>
          <w:lang w:val="et-EE"/>
        </w:rPr>
        <w:t>inundatum</w:t>
      </w:r>
      <w:proofErr w:type="spellEnd"/>
      <w:r w:rsidRPr="00946916">
        <w:rPr>
          <w:highlight w:val="white"/>
          <w:lang w:val="et-EE"/>
        </w:rPr>
        <w:t>),  veripunane koldrohi (</w:t>
      </w:r>
      <w:proofErr w:type="spellStart"/>
      <w:r w:rsidRPr="00946916">
        <w:rPr>
          <w:i/>
          <w:sz w:val="21"/>
          <w:szCs w:val="21"/>
          <w:highlight w:val="white"/>
          <w:lang w:val="et-EE"/>
        </w:rPr>
        <w:t>Anthyllis</w:t>
      </w:r>
      <w:proofErr w:type="spellEnd"/>
      <w:r w:rsidRPr="00946916">
        <w:rPr>
          <w:i/>
          <w:sz w:val="21"/>
          <w:szCs w:val="21"/>
          <w:highlight w:val="white"/>
          <w:lang w:val="et-EE"/>
        </w:rPr>
        <w:t xml:space="preserve"> </w:t>
      </w:r>
      <w:proofErr w:type="spellStart"/>
      <w:r w:rsidRPr="00946916">
        <w:rPr>
          <w:i/>
          <w:sz w:val="21"/>
          <w:szCs w:val="21"/>
          <w:highlight w:val="white"/>
          <w:lang w:val="et-EE"/>
        </w:rPr>
        <w:t>coccinea</w:t>
      </w:r>
      <w:proofErr w:type="spellEnd"/>
      <w:r w:rsidRPr="00946916">
        <w:rPr>
          <w:highlight w:val="white"/>
          <w:lang w:val="et-EE"/>
        </w:rPr>
        <w:t>), harilik porss (</w:t>
      </w:r>
      <w:proofErr w:type="spellStart"/>
      <w:r w:rsidRPr="00946916">
        <w:rPr>
          <w:i/>
          <w:highlight w:val="white"/>
          <w:lang w:val="et-EE"/>
        </w:rPr>
        <w:t>Myrica</w:t>
      </w:r>
      <w:proofErr w:type="spellEnd"/>
      <w:r w:rsidRPr="00946916">
        <w:rPr>
          <w:i/>
          <w:highlight w:val="white"/>
          <w:lang w:val="et-EE"/>
        </w:rPr>
        <w:t xml:space="preserve"> </w:t>
      </w:r>
      <w:proofErr w:type="spellStart"/>
      <w:r w:rsidRPr="00946916">
        <w:rPr>
          <w:i/>
          <w:highlight w:val="white"/>
          <w:lang w:val="et-EE"/>
        </w:rPr>
        <w:t>gale</w:t>
      </w:r>
      <w:proofErr w:type="spellEnd"/>
      <w:r w:rsidRPr="00946916">
        <w:rPr>
          <w:highlight w:val="white"/>
          <w:lang w:val="et-EE"/>
        </w:rPr>
        <w:t>), rand- seahernes (</w:t>
      </w:r>
      <w:proofErr w:type="spellStart"/>
      <w:r w:rsidRPr="00946916">
        <w:rPr>
          <w:i/>
          <w:highlight w:val="white"/>
          <w:lang w:val="et-EE"/>
        </w:rPr>
        <w:t>Lathyrus</w:t>
      </w:r>
      <w:proofErr w:type="spellEnd"/>
      <w:r w:rsidRPr="00946916">
        <w:rPr>
          <w:i/>
          <w:highlight w:val="white"/>
          <w:lang w:val="et-EE"/>
        </w:rPr>
        <w:t xml:space="preserve"> </w:t>
      </w:r>
      <w:proofErr w:type="spellStart"/>
      <w:r w:rsidRPr="00946916">
        <w:rPr>
          <w:i/>
          <w:highlight w:val="white"/>
          <w:lang w:val="et-EE"/>
        </w:rPr>
        <w:t>japonicus</w:t>
      </w:r>
      <w:proofErr w:type="spellEnd"/>
      <w:r w:rsidRPr="00946916">
        <w:rPr>
          <w:i/>
          <w:highlight w:val="white"/>
          <w:lang w:val="et-EE"/>
        </w:rPr>
        <w:t xml:space="preserve"> </w:t>
      </w:r>
      <w:proofErr w:type="spellStart"/>
      <w:r w:rsidRPr="00946916">
        <w:rPr>
          <w:i/>
          <w:highlight w:val="white"/>
          <w:lang w:val="et-EE"/>
        </w:rPr>
        <w:t>subsp</w:t>
      </w:r>
      <w:proofErr w:type="spellEnd"/>
      <w:r w:rsidRPr="00946916">
        <w:rPr>
          <w:i/>
          <w:highlight w:val="white"/>
          <w:lang w:val="et-EE"/>
        </w:rPr>
        <w:t xml:space="preserve">. </w:t>
      </w:r>
      <w:proofErr w:type="spellStart"/>
      <w:r w:rsidRPr="00946916">
        <w:rPr>
          <w:i/>
          <w:highlight w:val="white"/>
          <w:lang w:val="et-EE"/>
        </w:rPr>
        <w:t>maritimus</w:t>
      </w:r>
      <w:proofErr w:type="spellEnd"/>
      <w:r w:rsidRPr="00946916">
        <w:rPr>
          <w:highlight w:val="white"/>
          <w:lang w:val="et-EE"/>
        </w:rPr>
        <w:t>), tui-tähtpea (</w:t>
      </w:r>
      <w:proofErr w:type="spellStart"/>
      <w:r w:rsidRPr="00946916">
        <w:rPr>
          <w:i/>
          <w:highlight w:val="white"/>
          <w:lang w:val="et-EE"/>
        </w:rPr>
        <w:t>Scabiosa</w:t>
      </w:r>
      <w:proofErr w:type="spellEnd"/>
      <w:r w:rsidRPr="00946916">
        <w:rPr>
          <w:i/>
          <w:highlight w:val="white"/>
          <w:lang w:val="et-EE"/>
        </w:rPr>
        <w:t xml:space="preserve"> </w:t>
      </w:r>
      <w:proofErr w:type="spellStart"/>
      <w:r w:rsidRPr="00946916">
        <w:rPr>
          <w:i/>
          <w:highlight w:val="white"/>
          <w:lang w:val="et-EE"/>
        </w:rPr>
        <w:t>columbaria</w:t>
      </w:r>
      <w:proofErr w:type="spellEnd"/>
      <w:r w:rsidRPr="00946916">
        <w:rPr>
          <w:highlight w:val="white"/>
          <w:lang w:val="et-EE"/>
        </w:rPr>
        <w:t>), lääne mõõkrohi (</w:t>
      </w:r>
      <w:proofErr w:type="spellStart"/>
      <w:r w:rsidRPr="00946916">
        <w:rPr>
          <w:i/>
          <w:highlight w:val="white"/>
          <w:lang w:val="et-EE"/>
        </w:rPr>
        <w:t>Cladium</w:t>
      </w:r>
      <w:proofErr w:type="spellEnd"/>
      <w:r w:rsidRPr="00946916">
        <w:rPr>
          <w:i/>
          <w:highlight w:val="white"/>
          <w:lang w:val="et-EE"/>
        </w:rPr>
        <w:t xml:space="preserve"> </w:t>
      </w:r>
      <w:proofErr w:type="spellStart"/>
      <w:r w:rsidRPr="00946916">
        <w:rPr>
          <w:i/>
          <w:highlight w:val="white"/>
          <w:lang w:val="et-EE"/>
        </w:rPr>
        <w:t>mariscus</w:t>
      </w:r>
      <w:proofErr w:type="spellEnd"/>
      <w:r w:rsidRPr="00946916">
        <w:rPr>
          <w:highlight w:val="white"/>
          <w:lang w:val="et-EE"/>
        </w:rPr>
        <w:t>), väike vesiroos (</w:t>
      </w:r>
      <w:proofErr w:type="spellStart"/>
      <w:r w:rsidRPr="00946916">
        <w:rPr>
          <w:i/>
          <w:highlight w:val="white"/>
          <w:lang w:val="et-EE"/>
        </w:rPr>
        <w:t>Nyphea</w:t>
      </w:r>
      <w:proofErr w:type="spellEnd"/>
      <w:r w:rsidRPr="00946916">
        <w:rPr>
          <w:i/>
          <w:highlight w:val="white"/>
          <w:lang w:val="et-EE"/>
        </w:rPr>
        <w:t xml:space="preserve"> </w:t>
      </w:r>
      <w:proofErr w:type="spellStart"/>
      <w:r w:rsidRPr="00946916">
        <w:rPr>
          <w:i/>
          <w:highlight w:val="white"/>
          <w:lang w:val="et-EE"/>
        </w:rPr>
        <w:t>candida</w:t>
      </w:r>
      <w:proofErr w:type="spellEnd"/>
      <w:r w:rsidRPr="00946916">
        <w:rPr>
          <w:highlight w:val="white"/>
          <w:lang w:val="et-EE"/>
        </w:rPr>
        <w:t>), valge vesiroos (</w:t>
      </w:r>
      <w:proofErr w:type="spellStart"/>
      <w:r w:rsidRPr="00946916">
        <w:rPr>
          <w:i/>
          <w:sz w:val="21"/>
          <w:szCs w:val="21"/>
          <w:highlight w:val="white"/>
          <w:lang w:val="et-EE"/>
        </w:rPr>
        <w:t>Nymphaea</w:t>
      </w:r>
      <w:proofErr w:type="spellEnd"/>
      <w:r w:rsidRPr="00946916">
        <w:rPr>
          <w:i/>
          <w:sz w:val="21"/>
          <w:szCs w:val="21"/>
          <w:highlight w:val="white"/>
          <w:lang w:val="et-EE"/>
        </w:rPr>
        <w:t xml:space="preserve"> </w:t>
      </w:r>
      <w:proofErr w:type="spellStart"/>
      <w:r w:rsidRPr="00946916">
        <w:rPr>
          <w:i/>
          <w:sz w:val="21"/>
          <w:szCs w:val="21"/>
          <w:highlight w:val="white"/>
          <w:lang w:val="et-EE"/>
        </w:rPr>
        <w:t>alba</w:t>
      </w:r>
      <w:proofErr w:type="spellEnd"/>
      <w:r w:rsidRPr="00946916">
        <w:rPr>
          <w:highlight w:val="white"/>
          <w:lang w:val="et-EE"/>
        </w:rPr>
        <w:t>), ohakasoomukas (</w:t>
      </w:r>
      <w:proofErr w:type="spellStart"/>
      <w:r w:rsidRPr="00946916">
        <w:rPr>
          <w:i/>
          <w:sz w:val="21"/>
          <w:szCs w:val="21"/>
          <w:highlight w:val="white"/>
          <w:lang w:val="et-EE"/>
        </w:rPr>
        <w:t>Orobanche</w:t>
      </w:r>
      <w:proofErr w:type="spellEnd"/>
      <w:r w:rsidRPr="00946916">
        <w:rPr>
          <w:i/>
          <w:sz w:val="21"/>
          <w:szCs w:val="21"/>
          <w:highlight w:val="white"/>
          <w:lang w:val="et-EE"/>
        </w:rPr>
        <w:t xml:space="preserve"> </w:t>
      </w:r>
      <w:proofErr w:type="spellStart"/>
      <w:r w:rsidRPr="00946916">
        <w:rPr>
          <w:i/>
          <w:sz w:val="21"/>
          <w:szCs w:val="21"/>
          <w:highlight w:val="white"/>
          <w:lang w:val="et-EE"/>
        </w:rPr>
        <w:t>pallidiflora</w:t>
      </w:r>
      <w:proofErr w:type="spellEnd"/>
      <w:r w:rsidRPr="00946916">
        <w:rPr>
          <w:highlight w:val="white"/>
          <w:lang w:val="et-EE"/>
        </w:rPr>
        <w:t>), kaljukress (</w:t>
      </w:r>
      <w:proofErr w:type="spellStart"/>
      <w:r w:rsidRPr="00946916">
        <w:rPr>
          <w:i/>
          <w:sz w:val="21"/>
          <w:szCs w:val="21"/>
          <w:highlight w:val="white"/>
          <w:lang w:val="et-EE"/>
        </w:rPr>
        <w:t>Hornungia</w:t>
      </w:r>
      <w:proofErr w:type="spellEnd"/>
      <w:r w:rsidRPr="00946916">
        <w:rPr>
          <w:i/>
          <w:sz w:val="21"/>
          <w:szCs w:val="21"/>
          <w:highlight w:val="white"/>
          <w:lang w:val="et-EE"/>
        </w:rPr>
        <w:t xml:space="preserve"> </w:t>
      </w:r>
      <w:proofErr w:type="spellStart"/>
      <w:r w:rsidRPr="00946916">
        <w:rPr>
          <w:i/>
          <w:sz w:val="21"/>
          <w:szCs w:val="21"/>
          <w:highlight w:val="white"/>
          <w:lang w:val="et-EE"/>
        </w:rPr>
        <w:t>petraea</w:t>
      </w:r>
      <w:proofErr w:type="spellEnd"/>
      <w:r w:rsidRPr="00946916">
        <w:rPr>
          <w:highlight w:val="white"/>
          <w:lang w:val="et-EE"/>
        </w:rPr>
        <w:t>), lodukannike (</w:t>
      </w:r>
      <w:r w:rsidRPr="00946916">
        <w:rPr>
          <w:i/>
          <w:highlight w:val="white"/>
          <w:lang w:val="et-EE"/>
        </w:rPr>
        <w:t xml:space="preserve">Viola </w:t>
      </w:r>
      <w:proofErr w:type="spellStart"/>
      <w:r w:rsidRPr="00946916">
        <w:rPr>
          <w:i/>
          <w:highlight w:val="white"/>
          <w:lang w:val="et-EE"/>
        </w:rPr>
        <w:t>uliginosa</w:t>
      </w:r>
      <w:proofErr w:type="spellEnd"/>
      <w:r w:rsidRPr="00946916">
        <w:rPr>
          <w:highlight w:val="white"/>
          <w:lang w:val="et-EE"/>
        </w:rPr>
        <w:t>), rootsi kukits (</w:t>
      </w:r>
      <w:proofErr w:type="spellStart"/>
      <w:r w:rsidRPr="00946916">
        <w:rPr>
          <w:i/>
          <w:highlight w:val="white"/>
          <w:lang w:val="et-EE"/>
        </w:rPr>
        <w:t>Comus</w:t>
      </w:r>
      <w:proofErr w:type="spellEnd"/>
      <w:r w:rsidRPr="00946916">
        <w:rPr>
          <w:i/>
          <w:highlight w:val="white"/>
          <w:lang w:val="et-EE"/>
        </w:rPr>
        <w:t xml:space="preserve"> </w:t>
      </w:r>
      <w:proofErr w:type="spellStart"/>
      <w:r w:rsidRPr="00946916">
        <w:rPr>
          <w:i/>
          <w:highlight w:val="white"/>
          <w:lang w:val="et-EE"/>
        </w:rPr>
        <w:t>suecica</w:t>
      </w:r>
      <w:proofErr w:type="spellEnd"/>
      <w:r w:rsidRPr="00946916">
        <w:rPr>
          <w:highlight w:val="white"/>
          <w:lang w:val="et-EE"/>
        </w:rPr>
        <w:t>), mets-õunapuu (</w:t>
      </w:r>
      <w:proofErr w:type="spellStart"/>
      <w:r w:rsidRPr="00946916">
        <w:rPr>
          <w:i/>
          <w:highlight w:val="white"/>
          <w:lang w:val="et-EE"/>
        </w:rPr>
        <w:t>Malus</w:t>
      </w:r>
      <w:proofErr w:type="spellEnd"/>
      <w:r w:rsidRPr="00946916">
        <w:rPr>
          <w:i/>
          <w:highlight w:val="white"/>
          <w:lang w:val="et-EE"/>
        </w:rPr>
        <w:t xml:space="preserve"> </w:t>
      </w:r>
      <w:proofErr w:type="spellStart"/>
      <w:r w:rsidRPr="00946916">
        <w:rPr>
          <w:i/>
          <w:highlight w:val="white"/>
          <w:lang w:val="et-EE"/>
        </w:rPr>
        <w:t>sylvestris</w:t>
      </w:r>
      <w:proofErr w:type="spellEnd"/>
      <w:r w:rsidRPr="00946916">
        <w:rPr>
          <w:highlight w:val="white"/>
          <w:lang w:val="et-EE"/>
        </w:rPr>
        <w:t>), limatünnik (</w:t>
      </w:r>
      <w:proofErr w:type="spellStart"/>
      <w:r w:rsidRPr="00946916">
        <w:rPr>
          <w:i/>
          <w:highlight w:val="white"/>
          <w:lang w:val="et-EE"/>
        </w:rPr>
        <w:t>Sarcosoma</w:t>
      </w:r>
      <w:proofErr w:type="spellEnd"/>
      <w:r w:rsidRPr="00946916">
        <w:rPr>
          <w:i/>
          <w:highlight w:val="white"/>
          <w:lang w:val="et-EE"/>
        </w:rPr>
        <w:t xml:space="preserve"> </w:t>
      </w:r>
      <w:proofErr w:type="spellStart"/>
      <w:r w:rsidRPr="00946916">
        <w:rPr>
          <w:i/>
          <w:highlight w:val="white"/>
          <w:lang w:val="et-EE"/>
        </w:rPr>
        <w:t>globosum</w:t>
      </w:r>
      <w:proofErr w:type="spellEnd"/>
      <w:r w:rsidRPr="00946916">
        <w:rPr>
          <w:highlight w:val="white"/>
          <w:lang w:val="et-EE"/>
        </w:rPr>
        <w:t>), must-hundiseenik (</w:t>
      </w:r>
      <w:proofErr w:type="spellStart"/>
      <w:r w:rsidRPr="00946916">
        <w:rPr>
          <w:i/>
          <w:sz w:val="21"/>
          <w:szCs w:val="21"/>
          <w:highlight w:val="white"/>
          <w:lang w:val="et-EE"/>
        </w:rPr>
        <w:t>Boletopsis</w:t>
      </w:r>
      <w:proofErr w:type="spellEnd"/>
      <w:r w:rsidRPr="00946916">
        <w:rPr>
          <w:i/>
          <w:sz w:val="21"/>
          <w:szCs w:val="21"/>
          <w:highlight w:val="white"/>
          <w:lang w:val="et-EE"/>
        </w:rPr>
        <w:t xml:space="preserve"> </w:t>
      </w:r>
      <w:proofErr w:type="spellStart"/>
      <w:r w:rsidRPr="00946916">
        <w:rPr>
          <w:i/>
          <w:sz w:val="21"/>
          <w:szCs w:val="21"/>
          <w:highlight w:val="white"/>
          <w:lang w:val="et-EE"/>
        </w:rPr>
        <w:t>leucomelaena</w:t>
      </w:r>
      <w:proofErr w:type="spellEnd"/>
      <w:r w:rsidRPr="00946916">
        <w:rPr>
          <w:sz w:val="21"/>
          <w:szCs w:val="21"/>
          <w:highlight w:val="white"/>
          <w:lang w:val="et-EE"/>
        </w:rPr>
        <w:t>)</w:t>
      </w:r>
      <w:r w:rsidRPr="00946916">
        <w:rPr>
          <w:highlight w:val="white"/>
          <w:lang w:val="et-EE"/>
        </w:rPr>
        <w:t>, loo-rebasesamblik (</w:t>
      </w:r>
      <w:proofErr w:type="spellStart"/>
      <w:r w:rsidRPr="00946916">
        <w:rPr>
          <w:i/>
          <w:sz w:val="21"/>
          <w:szCs w:val="21"/>
          <w:highlight w:val="white"/>
          <w:lang w:val="et-EE"/>
        </w:rPr>
        <w:t>Vulpicida</w:t>
      </w:r>
      <w:proofErr w:type="spellEnd"/>
      <w:r w:rsidRPr="00946916">
        <w:rPr>
          <w:i/>
          <w:sz w:val="21"/>
          <w:szCs w:val="21"/>
          <w:highlight w:val="white"/>
          <w:lang w:val="et-EE"/>
        </w:rPr>
        <w:t xml:space="preserve"> </w:t>
      </w:r>
      <w:proofErr w:type="spellStart"/>
      <w:r w:rsidRPr="00946916">
        <w:rPr>
          <w:i/>
          <w:sz w:val="21"/>
          <w:szCs w:val="21"/>
          <w:highlight w:val="white"/>
          <w:lang w:val="et-EE"/>
        </w:rPr>
        <w:t>tubulosus</w:t>
      </w:r>
      <w:proofErr w:type="spellEnd"/>
      <w:r w:rsidRPr="00946916">
        <w:rPr>
          <w:sz w:val="21"/>
          <w:szCs w:val="21"/>
          <w:highlight w:val="white"/>
          <w:lang w:val="et-EE"/>
        </w:rPr>
        <w:t>)</w:t>
      </w:r>
      <w:r w:rsidRPr="00946916">
        <w:rPr>
          <w:highlight w:val="white"/>
          <w:lang w:val="et-EE"/>
        </w:rPr>
        <w:t>, suur nööpsamblik (</w:t>
      </w:r>
      <w:proofErr w:type="spellStart"/>
      <w:r w:rsidRPr="00946916">
        <w:rPr>
          <w:i/>
          <w:highlight w:val="white"/>
          <w:lang w:val="et-EE"/>
        </w:rPr>
        <w:t>Megalaria</w:t>
      </w:r>
      <w:proofErr w:type="spellEnd"/>
      <w:r w:rsidRPr="00946916">
        <w:rPr>
          <w:i/>
          <w:highlight w:val="white"/>
          <w:lang w:val="et-EE"/>
        </w:rPr>
        <w:t xml:space="preserve"> </w:t>
      </w:r>
      <w:proofErr w:type="spellStart"/>
      <w:r w:rsidRPr="00946916">
        <w:rPr>
          <w:i/>
          <w:highlight w:val="white"/>
          <w:lang w:val="et-EE"/>
        </w:rPr>
        <w:t>grossa</w:t>
      </w:r>
      <w:proofErr w:type="spellEnd"/>
      <w:r w:rsidRPr="00946916">
        <w:rPr>
          <w:highlight w:val="white"/>
          <w:lang w:val="et-EE"/>
        </w:rPr>
        <w:t>), harilik koobassamblik (</w:t>
      </w:r>
      <w:proofErr w:type="spellStart"/>
      <w:r w:rsidRPr="00946916">
        <w:rPr>
          <w:i/>
          <w:highlight w:val="white"/>
          <w:lang w:val="et-EE"/>
        </w:rPr>
        <w:t>Thelotrema</w:t>
      </w:r>
      <w:proofErr w:type="spellEnd"/>
      <w:r w:rsidRPr="00946916">
        <w:rPr>
          <w:i/>
          <w:highlight w:val="white"/>
          <w:lang w:val="et-EE"/>
        </w:rPr>
        <w:t xml:space="preserve"> </w:t>
      </w:r>
      <w:proofErr w:type="spellStart"/>
      <w:r w:rsidRPr="00946916">
        <w:rPr>
          <w:i/>
          <w:highlight w:val="white"/>
          <w:lang w:val="et-EE"/>
        </w:rPr>
        <w:t>lepadinum</w:t>
      </w:r>
      <w:proofErr w:type="spellEnd"/>
      <w:r w:rsidRPr="00946916">
        <w:rPr>
          <w:highlight w:val="white"/>
          <w:lang w:val="et-EE"/>
        </w:rPr>
        <w:t xml:space="preserve">), </w:t>
      </w:r>
      <w:proofErr w:type="spellStart"/>
      <w:r w:rsidRPr="00946916">
        <w:rPr>
          <w:highlight w:val="white"/>
          <w:lang w:val="et-EE"/>
        </w:rPr>
        <w:t>pisi</w:t>
      </w:r>
      <w:proofErr w:type="spellEnd"/>
      <w:r w:rsidRPr="00946916">
        <w:rPr>
          <w:highlight w:val="white"/>
          <w:lang w:val="et-EE"/>
        </w:rPr>
        <w:t>-tinasamblik (</w:t>
      </w:r>
      <w:proofErr w:type="spellStart"/>
      <w:r w:rsidRPr="00946916">
        <w:rPr>
          <w:i/>
          <w:highlight w:val="white"/>
          <w:lang w:val="et-EE"/>
        </w:rPr>
        <w:t>Stereocaulon</w:t>
      </w:r>
      <w:proofErr w:type="spellEnd"/>
      <w:r w:rsidRPr="00946916">
        <w:rPr>
          <w:i/>
          <w:highlight w:val="white"/>
          <w:lang w:val="et-EE"/>
        </w:rPr>
        <w:t xml:space="preserve"> </w:t>
      </w:r>
      <w:proofErr w:type="spellStart"/>
      <w:r w:rsidRPr="00946916">
        <w:rPr>
          <w:i/>
          <w:highlight w:val="white"/>
          <w:lang w:val="et-EE"/>
        </w:rPr>
        <w:t>condensatum</w:t>
      </w:r>
      <w:proofErr w:type="spellEnd"/>
      <w:r w:rsidRPr="00946916">
        <w:rPr>
          <w:highlight w:val="white"/>
          <w:lang w:val="et-EE"/>
        </w:rPr>
        <w:t>), harilik kopsusamblik (</w:t>
      </w:r>
      <w:proofErr w:type="spellStart"/>
      <w:r w:rsidRPr="00946916">
        <w:rPr>
          <w:i/>
          <w:highlight w:val="white"/>
          <w:lang w:val="et-EE"/>
        </w:rPr>
        <w:t>Loboria</w:t>
      </w:r>
      <w:proofErr w:type="spellEnd"/>
      <w:r w:rsidRPr="00946916">
        <w:rPr>
          <w:i/>
          <w:highlight w:val="white"/>
          <w:lang w:val="et-EE"/>
        </w:rPr>
        <w:t xml:space="preserve"> </w:t>
      </w:r>
      <w:proofErr w:type="spellStart"/>
      <w:r w:rsidRPr="00946916">
        <w:rPr>
          <w:i/>
          <w:highlight w:val="white"/>
          <w:lang w:val="et-EE"/>
        </w:rPr>
        <w:t>pulmonaria</w:t>
      </w:r>
      <w:proofErr w:type="spellEnd"/>
      <w:r w:rsidRPr="00946916">
        <w:rPr>
          <w:highlight w:val="white"/>
          <w:lang w:val="et-EE"/>
        </w:rPr>
        <w:t>), niitjas rihmsamblik (</w:t>
      </w:r>
      <w:proofErr w:type="spellStart"/>
      <w:r w:rsidRPr="00946916">
        <w:rPr>
          <w:i/>
          <w:highlight w:val="white"/>
          <w:lang w:val="et-EE"/>
        </w:rPr>
        <w:t>Ramalina</w:t>
      </w:r>
      <w:proofErr w:type="spellEnd"/>
      <w:r w:rsidRPr="00946916">
        <w:rPr>
          <w:i/>
          <w:highlight w:val="white"/>
          <w:lang w:val="et-EE"/>
        </w:rPr>
        <w:t xml:space="preserve"> </w:t>
      </w:r>
      <w:proofErr w:type="spellStart"/>
      <w:r w:rsidRPr="00946916">
        <w:rPr>
          <w:i/>
          <w:highlight w:val="white"/>
          <w:lang w:val="et-EE"/>
        </w:rPr>
        <w:t>thrausta</w:t>
      </w:r>
      <w:proofErr w:type="spellEnd"/>
      <w:r w:rsidRPr="00946916">
        <w:rPr>
          <w:highlight w:val="white"/>
          <w:lang w:val="et-EE"/>
        </w:rPr>
        <w:t>), pikk lõhnasamblik (</w:t>
      </w:r>
      <w:proofErr w:type="spellStart"/>
      <w:r w:rsidRPr="00946916">
        <w:rPr>
          <w:i/>
          <w:highlight w:val="white"/>
          <w:lang w:val="et-EE"/>
        </w:rPr>
        <w:t>Evernia</w:t>
      </w:r>
      <w:proofErr w:type="spellEnd"/>
      <w:r w:rsidRPr="00946916">
        <w:rPr>
          <w:i/>
          <w:highlight w:val="white"/>
          <w:lang w:val="et-EE"/>
        </w:rPr>
        <w:t xml:space="preserve"> </w:t>
      </w:r>
      <w:proofErr w:type="spellStart"/>
      <w:r w:rsidRPr="00946916">
        <w:rPr>
          <w:i/>
          <w:highlight w:val="white"/>
          <w:lang w:val="et-EE"/>
        </w:rPr>
        <w:t>divaricata</w:t>
      </w:r>
      <w:proofErr w:type="spellEnd"/>
      <w:r w:rsidRPr="00946916">
        <w:rPr>
          <w:highlight w:val="white"/>
          <w:lang w:val="et-EE"/>
        </w:rPr>
        <w:t>), pruunikas vöötnarmik (</w:t>
      </w:r>
      <w:proofErr w:type="spellStart"/>
      <w:r w:rsidRPr="00946916">
        <w:rPr>
          <w:i/>
          <w:highlight w:val="white"/>
          <w:lang w:val="et-EE"/>
        </w:rPr>
        <w:t>Phellodon</w:t>
      </w:r>
      <w:proofErr w:type="spellEnd"/>
      <w:r w:rsidRPr="00946916">
        <w:rPr>
          <w:i/>
          <w:highlight w:val="white"/>
          <w:lang w:val="et-EE"/>
        </w:rPr>
        <w:t xml:space="preserve"> </w:t>
      </w:r>
      <w:proofErr w:type="spellStart"/>
      <w:r w:rsidRPr="00946916">
        <w:rPr>
          <w:i/>
          <w:highlight w:val="white"/>
          <w:lang w:val="et-EE"/>
        </w:rPr>
        <w:t>fulgineoalbus</w:t>
      </w:r>
      <w:proofErr w:type="spellEnd"/>
      <w:r w:rsidRPr="00946916">
        <w:rPr>
          <w:highlight w:val="white"/>
          <w:lang w:val="et-EE"/>
        </w:rPr>
        <w:t>), stepi-naastsamblik (</w:t>
      </w:r>
      <w:proofErr w:type="spellStart"/>
      <w:r w:rsidRPr="00946916">
        <w:rPr>
          <w:i/>
          <w:sz w:val="21"/>
          <w:szCs w:val="21"/>
          <w:highlight w:val="white"/>
          <w:lang w:val="et-EE"/>
        </w:rPr>
        <w:t>Psora</w:t>
      </w:r>
      <w:proofErr w:type="spellEnd"/>
      <w:r w:rsidRPr="00946916">
        <w:rPr>
          <w:i/>
          <w:sz w:val="21"/>
          <w:szCs w:val="21"/>
          <w:highlight w:val="white"/>
          <w:lang w:val="et-EE"/>
        </w:rPr>
        <w:t xml:space="preserve"> </w:t>
      </w:r>
      <w:proofErr w:type="spellStart"/>
      <w:r w:rsidRPr="00946916">
        <w:rPr>
          <w:i/>
          <w:sz w:val="21"/>
          <w:szCs w:val="21"/>
          <w:highlight w:val="white"/>
          <w:lang w:val="et-EE"/>
        </w:rPr>
        <w:t>decipiens</w:t>
      </w:r>
      <w:proofErr w:type="spellEnd"/>
      <w:r w:rsidRPr="00946916">
        <w:rPr>
          <w:sz w:val="21"/>
          <w:szCs w:val="21"/>
          <w:highlight w:val="white"/>
          <w:lang w:val="et-EE"/>
        </w:rPr>
        <w:t>)</w:t>
      </w:r>
      <w:r w:rsidRPr="00946916">
        <w:rPr>
          <w:highlight w:val="white"/>
          <w:lang w:val="et-EE"/>
        </w:rPr>
        <w:t>, harilik särasamblik (</w:t>
      </w:r>
      <w:proofErr w:type="spellStart"/>
      <w:r w:rsidRPr="00946916">
        <w:rPr>
          <w:i/>
          <w:sz w:val="21"/>
          <w:szCs w:val="21"/>
          <w:highlight w:val="white"/>
          <w:lang w:val="et-EE"/>
        </w:rPr>
        <w:t>Gyalolechia</w:t>
      </w:r>
      <w:proofErr w:type="spellEnd"/>
      <w:r w:rsidRPr="00946916">
        <w:rPr>
          <w:i/>
          <w:sz w:val="21"/>
          <w:szCs w:val="21"/>
          <w:highlight w:val="white"/>
          <w:lang w:val="et-EE"/>
        </w:rPr>
        <w:t xml:space="preserve"> </w:t>
      </w:r>
      <w:proofErr w:type="spellStart"/>
      <w:r w:rsidRPr="00946916">
        <w:rPr>
          <w:i/>
          <w:sz w:val="21"/>
          <w:szCs w:val="21"/>
          <w:highlight w:val="white"/>
          <w:lang w:val="et-EE"/>
        </w:rPr>
        <w:t>bracteata</w:t>
      </w:r>
      <w:proofErr w:type="spellEnd"/>
      <w:r w:rsidRPr="00946916">
        <w:rPr>
          <w:sz w:val="21"/>
          <w:szCs w:val="21"/>
          <w:highlight w:val="white"/>
          <w:lang w:val="et-EE"/>
        </w:rPr>
        <w:t>)</w:t>
      </w:r>
      <w:r w:rsidRPr="00946916">
        <w:rPr>
          <w:highlight w:val="white"/>
          <w:lang w:val="et-EE"/>
        </w:rPr>
        <w:t>, taiga-</w:t>
      </w:r>
      <w:proofErr w:type="spellStart"/>
      <w:r w:rsidRPr="00946916">
        <w:rPr>
          <w:highlight w:val="white"/>
          <w:lang w:val="et-EE"/>
        </w:rPr>
        <w:t>peenpoorik</w:t>
      </w:r>
      <w:proofErr w:type="spellEnd"/>
      <w:r w:rsidRPr="00946916">
        <w:rPr>
          <w:highlight w:val="white"/>
          <w:lang w:val="et-EE"/>
        </w:rPr>
        <w:t xml:space="preserve"> (</w:t>
      </w:r>
      <w:proofErr w:type="spellStart"/>
      <w:r w:rsidRPr="00946916">
        <w:rPr>
          <w:i/>
          <w:sz w:val="21"/>
          <w:szCs w:val="21"/>
          <w:highlight w:val="white"/>
          <w:lang w:val="et-EE"/>
        </w:rPr>
        <w:t>Skeletocutis</w:t>
      </w:r>
      <w:proofErr w:type="spellEnd"/>
      <w:r w:rsidRPr="00946916">
        <w:rPr>
          <w:i/>
          <w:sz w:val="21"/>
          <w:szCs w:val="21"/>
          <w:highlight w:val="white"/>
          <w:lang w:val="et-EE"/>
        </w:rPr>
        <w:t xml:space="preserve"> </w:t>
      </w:r>
      <w:proofErr w:type="spellStart"/>
      <w:r w:rsidRPr="00946916">
        <w:rPr>
          <w:i/>
          <w:sz w:val="21"/>
          <w:szCs w:val="21"/>
          <w:highlight w:val="white"/>
          <w:lang w:val="et-EE"/>
        </w:rPr>
        <w:t>odora</w:t>
      </w:r>
      <w:proofErr w:type="spellEnd"/>
      <w:r w:rsidRPr="00946916">
        <w:rPr>
          <w:sz w:val="21"/>
          <w:szCs w:val="21"/>
          <w:highlight w:val="white"/>
          <w:lang w:val="et-EE"/>
        </w:rPr>
        <w:t>)</w:t>
      </w:r>
      <w:r w:rsidRPr="00946916">
        <w:rPr>
          <w:highlight w:val="white"/>
          <w:lang w:val="et-EE"/>
        </w:rPr>
        <w:t>.</w:t>
      </w:r>
    </w:p>
    <w:p w14:paraId="72B99AD0" w14:textId="77777777" w:rsidR="00683F2F" w:rsidRPr="00946916" w:rsidRDefault="005C3495" w:rsidP="005D6A53">
      <w:pPr>
        <w:spacing w:before="240" w:after="120"/>
        <w:jc w:val="both"/>
        <w:rPr>
          <w:b/>
          <w:lang w:val="et-EE"/>
        </w:rPr>
      </w:pPr>
      <w:r w:rsidRPr="00946916">
        <w:rPr>
          <w:b/>
          <w:lang w:val="et-EE"/>
        </w:rPr>
        <w:t>Tüüpilisus</w:t>
      </w:r>
    </w:p>
    <w:p w14:paraId="55750EC7" w14:textId="77777777" w:rsidR="00683F2F" w:rsidRPr="00946916" w:rsidRDefault="005C3495" w:rsidP="005D6A53">
      <w:pPr>
        <w:spacing w:before="120" w:after="240"/>
        <w:jc w:val="both"/>
        <w:rPr>
          <w:lang w:val="et-EE"/>
        </w:rPr>
      </w:pPr>
      <w:r w:rsidRPr="00946916">
        <w:rPr>
          <w:lang w:val="et-EE"/>
        </w:rPr>
        <w:t>Ettepanekualal on esindatud Hiiumaale tüüpilised loodusmaastikud, mis hõlmavad soid, jõgesid, järvi, metsi, rannikuelupaiku ja pärandkooslusi. Peamised ettepanekualale jäävad kooslused on metsad, mis peegeldab Hiiumaa üldist suurt metsasust ja väärtuslike loodusmaastike suurt osakaalu.</w:t>
      </w:r>
    </w:p>
    <w:p w14:paraId="06C4D3D2" w14:textId="77777777" w:rsidR="00683F2F" w:rsidRPr="00946916" w:rsidRDefault="005C3495" w:rsidP="005D6A53">
      <w:pPr>
        <w:spacing w:before="240" w:after="120"/>
        <w:jc w:val="both"/>
        <w:rPr>
          <w:b/>
          <w:lang w:val="et-EE"/>
        </w:rPr>
      </w:pPr>
      <w:r w:rsidRPr="00946916">
        <w:rPr>
          <w:b/>
          <w:lang w:val="et-EE"/>
        </w:rPr>
        <w:t>Teaduslik väärtus</w:t>
      </w:r>
    </w:p>
    <w:p w14:paraId="47FEC581" w14:textId="391B8E03" w:rsidR="00683F2F" w:rsidRPr="00946916" w:rsidRDefault="005C3495" w:rsidP="005D6A53">
      <w:pPr>
        <w:spacing w:before="120" w:after="240"/>
        <w:jc w:val="both"/>
        <w:rPr>
          <w:lang w:val="et-EE"/>
        </w:rPr>
      </w:pPr>
      <w:r w:rsidRPr="00946916">
        <w:rPr>
          <w:lang w:val="et-EE"/>
        </w:rPr>
        <w:t>Hiiumaa loodus on uurimisobjektina paelunud ohtralt teadlasi ja harrastusuurijaid ning ilmunud on sadu sellekohaseid teadustöid ja looduskirjeldusi. Hiiumaad on geoloogid pidanud Läänemere arengu etalonalaks, Hiiumaa floora ja selle geneesi kohta on ilmunud eraldi monograafia, samuti on põhjalikult läbi uuritud saare linnustik, mardikalised ja käpalised</w:t>
      </w:r>
      <w:r w:rsidRPr="00946916">
        <w:rPr>
          <w:vertAlign w:val="superscript"/>
          <w:lang w:val="et-EE"/>
        </w:rPr>
        <w:footnoteReference w:id="10"/>
      </w:r>
      <w:r w:rsidRPr="00946916">
        <w:rPr>
          <w:vertAlign w:val="superscript"/>
          <w:lang w:val="et-EE"/>
        </w:rPr>
        <w:footnoteReference w:id="11"/>
      </w:r>
      <w:r w:rsidRPr="00946916">
        <w:rPr>
          <w:vertAlign w:val="superscript"/>
          <w:lang w:val="et-EE"/>
        </w:rPr>
        <w:footnoteReference w:id="12"/>
      </w:r>
      <w:r w:rsidRPr="00946916">
        <w:rPr>
          <w:lang w:val="et-EE"/>
        </w:rPr>
        <w:t xml:space="preserve"> piirkonda jääb mitmeid pika ajalooga uurimisobjekte (</w:t>
      </w:r>
      <w:proofErr w:type="spellStart"/>
      <w:r w:rsidRPr="00946916">
        <w:rPr>
          <w:lang w:val="et-EE"/>
        </w:rPr>
        <w:t>Luidja</w:t>
      </w:r>
      <w:proofErr w:type="spellEnd"/>
      <w:r w:rsidRPr="00946916">
        <w:rPr>
          <w:lang w:val="et-EE"/>
        </w:rPr>
        <w:t xml:space="preserve"> lepik, Kõrgessaare kuldkingad jne), Hiiumaal asub 449 riikliku seire jaama. Hiiumaal Euroopa naaritsa taastamise käigus saadud kogemused on üliolulised selle kogu maailmas äärmiselt ohustatud liigi säilimise jaoks</w:t>
      </w:r>
      <w:r w:rsidRPr="00946916">
        <w:rPr>
          <w:vertAlign w:val="superscript"/>
          <w:lang w:val="et-EE"/>
        </w:rPr>
        <w:footnoteReference w:id="13"/>
      </w:r>
      <w:r w:rsidRPr="00946916">
        <w:rPr>
          <w:lang w:val="et-EE"/>
        </w:rPr>
        <w:t>.</w:t>
      </w:r>
    </w:p>
    <w:p w14:paraId="13EBB1C5" w14:textId="77777777" w:rsidR="00683F2F" w:rsidRPr="00946916" w:rsidRDefault="005C3495" w:rsidP="005D6A53">
      <w:pPr>
        <w:spacing w:before="240" w:after="120"/>
        <w:jc w:val="both"/>
        <w:rPr>
          <w:b/>
          <w:lang w:val="et-EE"/>
        </w:rPr>
      </w:pPr>
      <w:r w:rsidRPr="00946916">
        <w:rPr>
          <w:b/>
          <w:lang w:val="et-EE"/>
        </w:rPr>
        <w:t>Ajaloolis-kultuuriline või esteetiline väärtus</w:t>
      </w:r>
    </w:p>
    <w:p w14:paraId="540F861E" w14:textId="7123D0CB" w:rsidR="00683F2F" w:rsidRPr="00946916" w:rsidRDefault="005C3495" w:rsidP="005D6A53">
      <w:pPr>
        <w:spacing w:before="120" w:after="240"/>
        <w:jc w:val="both"/>
        <w:rPr>
          <w:lang w:val="et-EE"/>
        </w:rPr>
      </w:pPr>
      <w:r w:rsidRPr="00946916">
        <w:rPr>
          <w:lang w:val="et-EE"/>
        </w:rPr>
        <w:t>Hiiumaa kaunis ja unikaalne loodus on paelunud loodusuurijaid juba sadu aastaid, samuti on paljud kunstnikud, muusikud ja kirjanikud ammutatud siinsest loodusest hindamatut inspiratsiooni. Näiteks kirjeldab Erkki Sven Tüür oma Hiiumaa tunnet järgmiselt: “Hiiumaa on piisavalt suur pakkumaks erinevaid looduslikke kooslusi ja samas ka piisavalt väike, et hoomata tema terviklikkust. Metsad, rabad, põllumaad, nõmmed ja rannaniidud moodustavad kaunilt vahelduva maastiku, mis koos külade-alevikega kokku on alates mu lapsepõlvest aastatega ainult süvendanud üht kirjeldamatult olulist tunnet – see on kodutunne. Minu Hiiumaa tunne./…/ Enamuse oma helitöödest olen komponeerinud siin keset Kõpu metsi”</w:t>
      </w:r>
      <w:r w:rsidRPr="00946916">
        <w:rPr>
          <w:vertAlign w:val="superscript"/>
          <w:lang w:val="et-EE"/>
        </w:rPr>
        <w:footnoteReference w:id="14"/>
      </w:r>
      <w:r w:rsidRPr="00946916">
        <w:rPr>
          <w:lang w:val="et-EE"/>
        </w:rPr>
        <w:t xml:space="preserve">. </w:t>
      </w:r>
      <w:proofErr w:type="spellStart"/>
      <w:r w:rsidRPr="00946916">
        <w:rPr>
          <w:lang w:val="et-EE"/>
        </w:rPr>
        <w:t>Kaleste</w:t>
      </w:r>
      <w:proofErr w:type="spellEnd"/>
      <w:r w:rsidRPr="00946916">
        <w:rPr>
          <w:lang w:val="et-EE"/>
        </w:rPr>
        <w:t xml:space="preserve"> piirkond Kõpu poolsaarel on Tõnu Õnnepalu romaani “Paradiis” keskmeks. Hiiumaa looduse ilu on kujutanud nii fotodel kui tekstides põhjalikult Fred </w:t>
      </w:r>
      <w:proofErr w:type="spellStart"/>
      <w:r w:rsidRPr="00946916">
        <w:rPr>
          <w:lang w:val="et-EE"/>
        </w:rPr>
        <w:t>Jüssi</w:t>
      </w:r>
      <w:proofErr w:type="spellEnd"/>
      <w:r w:rsidRPr="00946916">
        <w:rPr>
          <w:lang w:val="et-EE"/>
        </w:rPr>
        <w:t xml:space="preserve">. </w:t>
      </w:r>
    </w:p>
    <w:p w14:paraId="73765466" w14:textId="77777777" w:rsidR="00683F2F" w:rsidRPr="00946916" w:rsidRDefault="005C3495" w:rsidP="00946916">
      <w:pPr>
        <w:spacing w:before="240" w:after="240"/>
        <w:jc w:val="both"/>
        <w:rPr>
          <w:b/>
          <w:lang w:val="et-EE"/>
        </w:rPr>
      </w:pPr>
      <w:r w:rsidRPr="00946916">
        <w:rPr>
          <w:b/>
          <w:lang w:val="et-EE"/>
        </w:rPr>
        <w:lastRenderedPageBreak/>
        <w:t>Rahvusvahelistest lepingutest tulenev kohustus ning linnu- ja loodusdirektiivi rakendamine</w:t>
      </w:r>
    </w:p>
    <w:p w14:paraId="1D90C22C" w14:textId="2BC910D1" w:rsidR="00683F2F" w:rsidRPr="00946916" w:rsidRDefault="005C3495" w:rsidP="00946916">
      <w:pPr>
        <w:spacing w:before="240" w:after="240"/>
        <w:jc w:val="both"/>
        <w:rPr>
          <w:lang w:val="et-EE"/>
        </w:rPr>
      </w:pPr>
      <w:r w:rsidRPr="00946916">
        <w:rPr>
          <w:lang w:val="et-EE"/>
        </w:rPr>
        <w:t xml:space="preserve">Euroopa Liidu elurikkuse strateegia näeb ette 30% maismaa ja merealade kaitse alla võtmise ning lisaks sellele põlis- ja loodusmetsade range kaitse. Ala kaitse alla võtmine aitab kaasa mõlema eesmärgi täitmisele Eestis, sest põlismetsade osakaal ettepanekualast on suur, hinnanguliselt 6 kuni 10%. Koos piirnevate kaitstavate aladega on tegu Euroopa Liidu ühe esinduslikuma lauskmaal asuva parasvöötme metsaalaga, kus on säilinud nii suures ulatuses põlismetsi. </w:t>
      </w:r>
    </w:p>
    <w:p w14:paraId="5575C1DD" w14:textId="77777777" w:rsidR="00683F2F" w:rsidRPr="00946916" w:rsidRDefault="005C3495" w:rsidP="00946916">
      <w:pPr>
        <w:spacing w:before="240" w:after="240"/>
        <w:jc w:val="both"/>
        <w:rPr>
          <w:lang w:val="et-EE"/>
        </w:rPr>
      </w:pPr>
      <w:r w:rsidRPr="00946916">
        <w:rPr>
          <w:lang w:val="et-EE"/>
        </w:rPr>
        <w:t>Peaaegu kõigi Loodusdirektiivi I lisas loetletud metsaelupaigatüübi seisund on Eestis hinnatud halvaks või ebasoodsaks. Ala kaitse alla võtmine aitab oluliselt tõhustada mitmete taoliste metsaelupaigatüüpide kaitset ja parandada nende seisundit ning kompenseerida loodusdirektiivi metsaelupaigatüüpide raietest tulenenud pindala kadu Eesti Natura 2000 võrgustikus. Samuti aitab ala terviklik kaitse kaasa linnudirektiivi kohasele rakendamisele Eestis. Eelnimetatud põhjustel tuleb ettepanekuala arvata Natura 2000 võrgustiku koosseisu.</w:t>
      </w:r>
    </w:p>
    <w:p w14:paraId="219B17C0" w14:textId="5B5CC4F6" w:rsidR="00683F2F" w:rsidRPr="00946916" w:rsidRDefault="005C3495" w:rsidP="00946916">
      <w:pPr>
        <w:spacing w:before="240" w:after="240"/>
        <w:jc w:val="both"/>
        <w:rPr>
          <w:lang w:val="et-EE"/>
        </w:rPr>
      </w:pPr>
      <w:r w:rsidRPr="00946916">
        <w:rPr>
          <w:lang w:val="et-EE"/>
        </w:rPr>
        <w:t>Oluline osa Hiiumaa Natura aladest on piiritletud loodusväärtuste paiknemist mitte</w:t>
      </w:r>
      <w:r w:rsidR="008B3AC0">
        <w:rPr>
          <w:lang w:val="et-EE"/>
        </w:rPr>
        <w:t>-</w:t>
      </w:r>
      <w:r w:rsidRPr="00946916">
        <w:rPr>
          <w:lang w:val="et-EE"/>
        </w:rPr>
        <w:t>arvestades ja paljud suure kaitseväärtusega looduskooslused on kaitsealadest põhjendamatult välja jäänud. Seega ei ole Natura alasid määrates alati arvestatud asjakohase teadusliku teabe ja alal kaitstavate liikide kogu elupaiga vajadusega. Nii aitab täiendava ala kaitse alla võtmine täita korrektselt Loodusdirektii</w:t>
      </w:r>
      <w:r w:rsidR="008B3AC0">
        <w:rPr>
          <w:lang w:val="et-EE"/>
        </w:rPr>
        <w:t>vi</w:t>
      </w:r>
      <w:r w:rsidRPr="00946916">
        <w:rPr>
          <w:lang w:val="et-EE"/>
        </w:rPr>
        <w:t xml:space="preserve"> artikl</w:t>
      </w:r>
      <w:r w:rsidR="008B3AC0">
        <w:rPr>
          <w:lang w:val="et-EE"/>
        </w:rPr>
        <w:t>is</w:t>
      </w:r>
      <w:r w:rsidRPr="00946916">
        <w:rPr>
          <w:lang w:val="et-EE"/>
        </w:rPr>
        <w:t xml:space="preserve"> 4 toodud Natura alade moodustamise põhimõtteid.  </w:t>
      </w:r>
    </w:p>
    <w:p w14:paraId="55EAD9C5" w14:textId="002D83E1" w:rsidR="00683F2F" w:rsidRPr="00946916" w:rsidRDefault="005C3495" w:rsidP="00946916">
      <w:pPr>
        <w:spacing w:before="240" w:after="240"/>
        <w:jc w:val="both"/>
        <w:rPr>
          <w:lang w:val="et-EE"/>
        </w:rPr>
      </w:pPr>
      <w:r w:rsidRPr="00946916">
        <w:rPr>
          <w:lang w:val="et-EE"/>
        </w:rPr>
        <w:t xml:space="preserve">Ettepanekuala metsad on rohelise hiidkupra üheks olulisimaks elupaigaks Eestis, siia jääb 51 rohelise hiidkupra kasvukohta. Liik kuulub Eestis I kaitsekategooriasse ning ta on loetletud ka Loodusdirektiivi II lisas, Eesti punases nimistus on ta hinnatud ohulähedaseks liigiks (NT). Roheline hiidkupar vajab eluks peamiselt okaspuu </w:t>
      </w:r>
      <w:r w:rsidR="008B3AC0">
        <w:rPr>
          <w:lang w:val="et-EE"/>
        </w:rPr>
        <w:t xml:space="preserve">tugevalt lagunenud </w:t>
      </w:r>
      <w:r w:rsidRPr="00946916">
        <w:rPr>
          <w:lang w:val="et-EE"/>
        </w:rPr>
        <w:t>lamatüvesid</w:t>
      </w:r>
      <w:r w:rsidR="008B3AC0">
        <w:rPr>
          <w:lang w:val="et-EE"/>
        </w:rPr>
        <w:t xml:space="preserve"> </w:t>
      </w:r>
      <w:r w:rsidRPr="00946916">
        <w:rPr>
          <w:lang w:val="et-EE"/>
        </w:rPr>
        <w:t xml:space="preserve">ning edukaks levimiseks sidusaid metsamassiive. Ta on väga tundlik mikrokliima muutuste suhtes, mistõttu ei suuda elutseda intensiivselt lageraietega majandatavas maastikus. </w:t>
      </w:r>
    </w:p>
    <w:p w14:paraId="2DB13D2C" w14:textId="77777777" w:rsidR="00683F2F" w:rsidRPr="00946916" w:rsidRDefault="005C3495" w:rsidP="00946916">
      <w:pPr>
        <w:spacing w:before="240" w:after="240"/>
        <w:jc w:val="both"/>
        <w:rPr>
          <w:color w:val="FF0000"/>
          <w:lang w:val="et-EE"/>
        </w:rPr>
      </w:pPr>
      <w:r w:rsidRPr="00946916">
        <w:rPr>
          <w:lang w:val="et-EE"/>
        </w:rPr>
        <w:t>Hiiumaa on kogu maailmas kriitiliselt ohustatud liigi Euroopa naaritsa elupaigaks, kelle hea käekäik sõltub muu hulgas vooluveekogude heast seisundist.</w:t>
      </w:r>
    </w:p>
    <w:p w14:paraId="03849C53" w14:textId="77777777" w:rsidR="00683F2F" w:rsidRPr="00946916" w:rsidRDefault="005C3495" w:rsidP="00946916">
      <w:pPr>
        <w:spacing w:before="240" w:after="240"/>
        <w:jc w:val="both"/>
        <w:rPr>
          <w:b/>
          <w:lang w:val="et-EE"/>
        </w:rPr>
      </w:pPr>
      <w:r w:rsidRPr="00946916">
        <w:rPr>
          <w:b/>
          <w:lang w:val="et-EE"/>
        </w:rPr>
        <w:t>Kaitse alla võtmise otstarbekus</w:t>
      </w:r>
    </w:p>
    <w:p w14:paraId="116DDFBE" w14:textId="77777777" w:rsidR="00683F2F" w:rsidRPr="00946916" w:rsidRDefault="005C3495" w:rsidP="00946916">
      <w:pPr>
        <w:spacing w:before="240" w:after="240"/>
        <w:jc w:val="both"/>
        <w:rPr>
          <w:lang w:val="et-EE"/>
        </w:rPr>
      </w:pPr>
      <w:r w:rsidRPr="00946916">
        <w:rPr>
          <w:lang w:val="et-EE"/>
        </w:rPr>
        <w:t xml:space="preserve">Ettepanekualal on Eesti Looduse Infosüsteemis arvele võetud 1004 kaitstava liigi elupaika pindalaga 3901 hektarit. Alal on kindlaks tehtud 111 kaitstava liigi esinemine, need liigid on: kassikakk, merikotkas, euroopa naarits, kanakull, karvasjalg-kakk, veelendlane, põhja-nahkhiir, tõmmulendlane, habelendlane, väikeluik, viigerhüljes, kirjuhahk, palukuklane, arukuklane, rabakonn, hoburästas, kodukakk, nõmme-tähniksinitiib, liivatüll, öösorr, nõmmelõoke, vareskaera-aasasilmik, sookurg, teder, rukkirääk, hiireviu, värbkakk, lõopistrik, </w:t>
      </w:r>
      <w:proofErr w:type="spellStart"/>
      <w:r w:rsidRPr="00946916">
        <w:rPr>
          <w:lang w:val="et-EE"/>
        </w:rPr>
        <w:t>herileseviu</w:t>
      </w:r>
      <w:proofErr w:type="spellEnd"/>
      <w:r w:rsidRPr="00946916">
        <w:rPr>
          <w:lang w:val="et-EE"/>
        </w:rPr>
        <w:t xml:space="preserve">, vööt-põõsalind, sõõrsilmik, saarmas, hink, punajalg-tilder, musträhn, punaselg-õgija, jõgitiir, limatünnik, must-hundiseenik, loo-rebasesamblik, pruunikas-vöötnarmik, </w:t>
      </w:r>
      <w:proofErr w:type="spellStart"/>
      <w:r w:rsidRPr="00946916">
        <w:rPr>
          <w:lang w:val="et-EE"/>
        </w:rPr>
        <w:t>pisi</w:t>
      </w:r>
      <w:proofErr w:type="spellEnd"/>
      <w:r w:rsidRPr="00946916">
        <w:rPr>
          <w:lang w:val="et-EE"/>
        </w:rPr>
        <w:t>-tinasamblik, suur-nööpsamblik, harilik koobasamblik, stepi-naastsamblik, harilik särasamblik, taiga-</w:t>
      </w:r>
      <w:proofErr w:type="spellStart"/>
      <w:r w:rsidRPr="00946916">
        <w:rPr>
          <w:lang w:val="et-EE"/>
        </w:rPr>
        <w:t>peenpoorik</w:t>
      </w:r>
      <w:proofErr w:type="spellEnd"/>
      <w:r w:rsidRPr="00946916">
        <w:rPr>
          <w:lang w:val="et-EE"/>
        </w:rPr>
        <w:t>, niitjas rihmsamblik, harilik kopsusamblik, pikk lõhnasamblik, roheline hiidkupar, harilik jugapuu, oja-haneputk, väike-</w:t>
      </w:r>
      <w:proofErr w:type="spellStart"/>
      <w:r w:rsidRPr="00946916">
        <w:rPr>
          <w:lang w:val="et-EE"/>
        </w:rPr>
        <w:t>käpõll</w:t>
      </w:r>
      <w:proofErr w:type="spellEnd"/>
      <w:r w:rsidRPr="00946916">
        <w:rPr>
          <w:lang w:val="et-EE"/>
        </w:rPr>
        <w:t xml:space="preserve">, kaunis kuldking, rand-ogaputk, </w:t>
      </w:r>
      <w:proofErr w:type="spellStart"/>
      <w:r w:rsidRPr="00946916">
        <w:rPr>
          <w:lang w:val="et-EE"/>
        </w:rPr>
        <w:t>loim</w:t>
      </w:r>
      <w:proofErr w:type="spellEnd"/>
      <w:r w:rsidRPr="00946916">
        <w:rPr>
          <w:lang w:val="et-EE"/>
        </w:rPr>
        <w:t xml:space="preserve">-vesipaunikas, kõdu-koralljuur, täpiline sõrmkäpp, rand-orashein, jumalakäpp, tuhkpihlakas, randtarn, rand-soodahein, harilik muguljuur, lainjas põikkupar, sagristarn, </w:t>
      </w:r>
      <w:proofErr w:type="spellStart"/>
      <w:r w:rsidRPr="00946916">
        <w:rPr>
          <w:lang w:val="et-EE"/>
        </w:rPr>
        <w:t>Russowi</w:t>
      </w:r>
      <w:proofErr w:type="spellEnd"/>
      <w:r w:rsidRPr="00946916">
        <w:rPr>
          <w:lang w:val="et-EE"/>
        </w:rPr>
        <w:t xml:space="preserve"> sõrmkäpp, sale villpea, tume nokkhein, kärbesõis, valge tolmpea, soohiilakas, rand-kirburohi, emaputk, </w:t>
      </w:r>
      <w:r w:rsidRPr="00946916">
        <w:rPr>
          <w:lang w:val="et-EE"/>
        </w:rPr>
        <w:lastRenderedPageBreak/>
        <w:t xml:space="preserve">madal </w:t>
      </w:r>
      <w:proofErr w:type="spellStart"/>
      <w:r w:rsidRPr="00946916">
        <w:rPr>
          <w:lang w:val="et-EE"/>
        </w:rPr>
        <w:t>kadakkaer</w:t>
      </w:r>
      <w:proofErr w:type="spellEnd"/>
      <w:r w:rsidRPr="00946916">
        <w:rPr>
          <w:lang w:val="et-EE"/>
        </w:rPr>
        <w:t xml:space="preserve">, sookäpp, kahelehine käokeel, tumepunane neiuvaip, pruunikas pesajuur, sulgjas </w:t>
      </w:r>
      <w:proofErr w:type="spellStart"/>
      <w:r w:rsidRPr="00946916">
        <w:rPr>
          <w:lang w:val="et-EE"/>
        </w:rPr>
        <w:t>õhik</w:t>
      </w:r>
      <w:proofErr w:type="spellEnd"/>
      <w:r w:rsidRPr="00946916">
        <w:rPr>
          <w:lang w:val="et-EE"/>
        </w:rPr>
        <w:t xml:space="preserve">, harilik </w:t>
      </w:r>
      <w:proofErr w:type="spellStart"/>
      <w:r w:rsidRPr="00946916">
        <w:rPr>
          <w:lang w:val="et-EE"/>
        </w:rPr>
        <w:t>ungrukold</w:t>
      </w:r>
      <w:proofErr w:type="spellEnd"/>
      <w:r w:rsidRPr="00946916">
        <w:rPr>
          <w:lang w:val="et-EE"/>
        </w:rPr>
        <w:t xml:space="preserve">, roomav </w:t>
      </w:r>
      <w:proofErr w:type="spellStart"/>
      <w:r w:rsidRPr="00946916">
        <w:rPr>
          <w:lang w:val="et-EE"/>
        </w:rPr>
        <w:t>öövilge</w:t>
      </w:r>
      <w:proofErr w:type="spellEnd"/>
      <w:r w:rsidRPr="00946916">
        <w:rPr>
          <w:lang w:val="et-EE"/>
        </w:rPr>
        <w:t xml:space="preserve">, kahkjaspunane sõrmkäpp, hall käpp, harilik porss, suur käopõll, soo-neiuvaip, harilik </w:t>
      </w:r>
      <w:proofErr w:type="spellStart"/>
      <w:r w:rsidRPr="00946916">
        <w:rPr>
          <w:lang w:val="et-EE"/>
        </w:rPr>
        <w:t>valvik</w:t>
      </w:r>
      <w:proofErr w:type="spellEnd"/>
      <w:r w:rsidRPr="00946916">
        <w:rPr>
          <w:lang w:val="et-EE"/>
        </w:rPr>
        <w:t>, rand-seahernes, loigu-turbasammal, väike vesiroos, laialehine neiuvaip, Helleri ebatähtlehik, vööthuul-sõrmkäpp, rootsi kukits, aas-karukell, karukold, harilik käoraamat, kuradi-sõrmkäpp, mets-vareskold, tui-tähtpea, ohakasoomukas, kaljukress, lodukannike, balti sõrmkäpp, mets-õunapuu, veripunane koldrohi, valge vesiroos, rohekas käokeel, lääne-mõõkrohi.</w:t>
      </w:r>
    </w:p>
    <w:p w14:paraId="3F2D295B" w14:textId="4CE23FA8" w:rsidR="00683F2F" w:rsidRPr="00946916" w:rsidRDefault="005C3495" w:rsidP="00946916">
      <w:pPr>
        <w:spacing w:before="240" w:after="240"/>
        <w:jc w:val="both"/>
        <w:rPr>
          <w:lang w:val="et-EE"/>
        </w:rPr>
      </w:pPr>
      <w:r w:rsidRPr="00946916">
        <w:rPr>
          <w:lang w:val="et-EE"/>
        </w:rPr>
        <w:t>Registreeritud vääriselupaiku jääb alale 480 kogupindalaga 1154 hektarit. Ligikaudu veerand ettepanekuala metsadest vastavad loodusdirektiivi I lisa metsaelupaigatüüpide eelvaliku kriteeriumitele, see tähendab, et kuni veerand ala metsadest on ohustatud ja kaitset vajavad elupaigad.</w:t>
      </w:r>
      <w:r w:rsidR="008B3AC0">
        <w:rPr>
          <w:lang w:val="et-EE"/>
        </w:rPr>
        <w:t xml:space="preserve"> </w:t>
      </w:r>
      <w:r w:rsidRPr="00946916">
        <w:rPr>
          <w:lang w:val="et-EE"/>
        </w:rPr>
        <w:t>Ettepanekualal on väga palju loodusväärtusi, mida ohustavad intensiivne metsamajandus ja kuivendus ning mida on vajalik kaitsta suuremal ja terviklikul alal, et oleks võimalik ühtsena kaitsta kogu piirkonna looduskompleksi, mille väärtus pideva intensiivse majandustegevuse käigus kiiresti kahaneb. Euroopa Liidu elurikkuse strateegia näeb ette 30% maismaa ja mereala kaitse alla võtmist, uute kaitsealade loomine on otstarbekas piirkondades, kus on säilinud palju loodusväärtusi ning kus on ökosüsteemidesse seotud ohtralt süsinikku</w:t>
      </w:r>
      <w:r w:rsidRPr="00946916">
        <w:rPr>
          <w:vertAlign w:val="superscript"/>
          <w:lang w:val="et-EE"/>
        </w:rPr>
        <w:footnoteReference w:id="15"/>
      </w:r>
      <w:r w:rsidRPr="00946916">
        <w:rPr>
          <w:lang w:val="et-EE"/>
        </w:rPr>
        <w:t>, samuti on oluline suuri kaitsealasid moodustada riigimaale, kus konflikt eri maakasutusviiside vahel on oluliselt väiksem kui eramaadel. Ettepanekuala on valdavalt ekstensiivselt majandatud, mistõttu on siin säilinud olulisi loodusväärtus</w:t>
      </w:r>
      <w:r w:rsidR="00B17BA6">
        <w:rPr>
          <w:lang w:val="et-EE"/>
        </w:rPr>
        <w:t>te</w:t>
      </w:r>
      <w:r w:rsidRPr="00946916">
        <w:rPr>
          <w:lang w:val="et-EE"/>
        </w:rPr>
        <w:t xml:space="preserve"> kooslus</w:t>
      </w:r>
      <w:r w:rsidR="00B17BA6">
        <w:rPr>
          <w:lang w:val="et-EE"/>
        </w:rPr>
        <w:t>i</w:t>
      </w:r>
      <w:r w:rsidRPr="00946916">
        <w:rPr>
          <w:lang w:val="et-EE"/>
        </w:rPr>
        <w:t xml:space="preserve"> ja liikide elupaikad</w:t>
      </w:r>
      <w:r w:rsidR="00B17BA6">
        <w:rPr>
          <w:lang w:val="et-EE"/>
        </w:rPr>
        <w:t>u</w:t>
      </w:r>
      <w:r w:rsidRPr="00946916">
        <w:rPr>
          <w:lang w:val="et-EE"/>
        </w:rPr>
        <w:t xml:space="preserve"> ning suuri taastamistöid ei ole tarvis teha. Eeltoodust tulenevalt on otstarbekas moodustada Hiiumaa rahvuspark just antud alal, kus loodusväärtuste, seal hulgas rahvusvahelise tähtsusega loodusväärtuste esinemise sagedus on suur, tegu on riigimaaga ja kohalik kogukond on ajalooliselt antud ala kasutanud väheintensiivselt majandades. Ettepanekuala moodustab juba kaitse all olevate aladega terviku ja otstarbekas on liita need koos piirnevate väärtuslike merealadega ühtseks terviklikuks Hiiumaa rahvuspargiks.   </w:t>
      </w:r>
    </w:p>
    <w:p w14:paraId="42985DC7" w14:textId="77777777" w:rsidR="00683F2F" w:rsidRPr="00946916" w:rsidRDefault="00683F2F" w:rsidP="00946916">
      <w:pPr>
        <w:spacing w:before="240" w:after="240"/>
        <w:jc w:val="both"/>
        <w:rPr>
          <w:b/>
          <w:lang w:val="et-EE"/>
        </w:rPr>
      </w:pPr>
    </w:p>
    <w:p w14:paraId="6A526D56" w14:textId="77777777" w:rsidR="00683F2F" w:rsidRPr="00946916" w:rsidRDefault="005C3495" w:rsidP="00946916">
      <w:pPr>
        <w:spacing w:before="240" w:after="240"/>
        <w:jc w:val="both"/>
        <w:rPr>
          <w:lang w:val="et-EE"/>
        </w:rPr>
      </w:pPr>
      <w:r w:rsidRPr="00946916">
        <w:rPr>
          <w:b/>
          <w:lang w:val="et-EE"/>
        </w:rPr>
        <w:t xml:space="preserve">Pindala: </w:t>
      </w:r>
      <w:r w:rsidRPr="00946916">
        <w:rPr>
          <w:lang w:val="et-EE"/>
        </w:rPr>
        <w:t>Ettepaneku pindala on 18 680 hektarit, millest 3 833 hektarit moodustab sihtkaitsevöönd.</w:t>
      </w:r>
    </w:p>
    <w:p w14:paraId="77397878" w14:textId="77777777" w:rsidR="00683F2F" w:rsidRPr="00946916" w:rsidRDefault="005C3495" w:rsidP="00946916">
      <w:pPr>
        <w:spacing w:before="240" w:after="240"/>
        <w:jc w:val="both"/>
        <w:rPr>
          <w:lang w:val="et-EE"/>
        </w:rPr>
      </w:pPr>
      <w:r w:rsidRPr="00946916">
        <w:rPr>
          <w:b/>
          <w:lang w:val="et-EE"/>
        </w:rPr>
        <w:t>Asukoht:</w:t>
      </w:r>
      <w:r w:rsidRPr="00946916">
        <w:rPr>
          <w:b/>
          <w:sz w:val="30"/>
          <w:szCs w:val="30"/>
          <w:lang w:val="et-EE"/>
        </w:rPr>
        <w:t xml:space="preserve"> </w:t>
      </w:r>
      <w:r w:rsidRPr="00946916">
        <w:rPr>
          <w:lang w:val="et-EE"/>
        </w:rPr>
        <w:t xml:space="preserve">Hiiu maakond, Hiiu vald, Aruküla, </w:t>
      </w:r>
      <w:proofErr w:type="spellStart"/>
      <w:r w:rsidRPr="00946916">
        <w:rPr>
          <w:lang w:val="et-EE"/>
        </w:rPr>
        <w:t>Hagaste</w:t>
      </w:r>
      <w:proofErr w:type="spellEnd"/>
      <w:r w:rsidRPr="00946916">
        <w:rPr>
          <w:lang w:val="et-EE"/>
        </w:rPr>
        <w:t xml:space="preserve">, </w:t>
      </w:r>
      <w:proofErr w:type="spellStart"/>
      <w:r w:rsidRPr="00946916">
        <w:rPr>
          <w:lang w:val="et-EE"/>
        </w:rPr>
        <w:t>Hiiessaare</w:t>
      </w:r>
      <w:proofErr w:type="spellEnd"/>
      <w:r w:rsidRPr="00946916">
        <w:rPr>
          <w:lang w:val="et-EE"/>
        </w:rPr>
        <w:t xml:space="preserve">, </w:t>
      </w:r>
      <w:proofErr w:type="spellStart"/>
      <w:r w:rsidRPr="00946916">
        <w:rPr>
          <w:lang w:val="et-EE"/>
        </w:rPr>
        <w:t>Mägipe</w:t>
      </w:r>
      <w:proofErr w:type="spellEnd"/>
      <w:r w:rsidRPr="00946916">
        <w:rPr>
          <w:lang w:val="et-EE"/>
        </w:rPr>
        <w:t xml:space="preserve">, Kalana, Kõpu, </w:t>
      </w:r>
      <w:proofErr w:type="spellStart"/>
      <w:r w:rsidRPr="00946916">
        <w:rPr>
          <w:lang w:val="et-EE"/>
        </w:rPr>
        <w:t>Lilbi</w:t>
      </w:r>
      <w:proofErr w:type="spellEnd"/>
      <w:r w:rsidRPr="00946916">
        <w:rPr>
          <w:lang w:val="et-EE"/>
        </w:rPr>
        <w:t xml:space="preserve">, </w:t>
      </w:r>
      <w:proofErr w:type="spellStart"/>
      <w:r w:rsidRPr="00946916">
        <w:rPr>
          <w:lang w:val="et-EE"/>
        </w:rPr>
        <w:t>Sülluste</w:t>
      </w:r>
      <w:proofErr w:type="spellEnd"/>
      <w:r w:rsidRPr="00946916">
        <w:rPr>
          <w:lang w:val="et-EE"/>
        </w:rPr>
        <w:t xml:space="preserve">, Jõesuu, Kiivera, Valgu, </w:t>
      </w:r>
      <w:proofErr w:type="spellStart"/>
      <w:r w:rsidRPr="00946916">
        <w:rPr>
          <w:lang w:val="et-EE"/>
        </w:rPr>
        <w:t>Valipe</w:t>
      </w:r>
      <w:proofErr w:type="spellEnd"/>
      <w:r w:rsidRPr="00946916">
        <w:rPr>
          <w:lang w:val="et-EE"/>
        </w:rPr>
        <w:t xml:space="preserve">, Vilivalla, </w:t>
      </w:r>
      <w:proofErr w:type="spellStart"/>
      <w:r w:rsidRPr="00946916">
        <w:rPr>
          <w:lang w:val="et-EE"/>
        </w:rPr>
        <w:t>Mardihansu</w:t>
      </w:r>
      <w:proofErr w:type="spellEnd"/>
      <w:r w:rsidRPr="00946916">
        <w:rPr>
          <w:lang w:val="et-EE"/>
        </w:rPr>
        <w:t xml:space="preserve">, Hüti, Kopa, Kalgi, Villamaa, </w:t>
      </w:r>
      <w:proofErr w:type="spellStart"/>
      <w:r w:rsidRPr="00946916">
        <w:rPr>
          <w:lang w:val="et-EE"/>
        </w:rPr>
        <w:t>Õngu</w:t>
      </w:r>
      <w:proofErr w:type="spellEnd"/>
      <w:r w:rsidRPr="00946916">
        <w:rPr>
          <w:lang w:val="et-EE"/>
        </w:rPr>
        <w:t xml:space="preserve">, Tahkuna, Viita, Viitasoo, Jõeranna, Kabuna, </w:t>
      </w:r>
      <w:proofErr w:type="spellStart"/>
      <w:r w:rsidRPr="00946916">
        <w:rPr>
          <w:lang w:val="et-EE"/>
        </w:rPr>
        <w:t>Kaderna</w:t>
      </w:r>
      <w:proofErr w:type="spellEnd"/>
      <w:r w:rsidRPr="00946916">
        <w:rPr>
          <w:lang w:val="et-EE"/>
        </w:rPr>
        <w:t xml:space="preserve">, Kuusiku, Lelu, </w:t>
      </w:r>
      <w:proofErr w:type="spellStart"/>
      <w:r w:rsidRPr="00946916">
        <w:rPr>
          <w:lang w:val="et-EE"/>
        </w:rPr>
        <w:t>Kanapeeksi</w:t>
      </w:r>
      <w:proofErr w:type="spellEnd"/>
      <w:r w:rsidRPr="00946916">
        <w:rPr>
          <w:lang w:val="et-EE"/>
        </w:rPr>
        <w:t xml:space="preserve">, </w:t>
      </w:r>
      <w:proofErr w:type="spellStart"/>
      <w:r w:rsidRPr="00946916">
        <w:rPr>
          <w:lang w:val="et-EE"/>
        </w:rPr>
        <w:t>Määvli</w:t>
      </w:r>
      <w:proofErr w:type="spellEnd"/>
      <w:r w:rsidRPr="00946916">
        <w:rPr>
          <w:lang w:val="et-EE"/>
        </w:rPr>
        <w:t xml:space="preserve">, </w:t>
      </w:r>
      <w:proofErr w:type="spellStart"/>
      <w:r w:rsidRPr="00946916">
        <w:rPr>
          <w:lang w:val="et-EE"/>
        </w:rPr>
        <w:t>Kauste</w:t>
      </w:r>
      <w:proofErr w:type="spellEnd"/>
      <w:r w:rsidRPr="00946916">
        <w:rPr>
          <w:lang w:val="et-EE"/>
        </w:rPr>
        <w:t xml:space="preserve">, </w:t>
      </w:r>
      <w:proofErr w:type="spellStart"/>
      <w:r w:rsidRPr="00946916">
        <w:rPr>
          <w:lang w:val="et-EE"/>
        </w:rPr>
        <w:t>Kerema</w:t>
      </w:r>
      <w:proofErr w:type="spellEnd"/>
      <w:r w:rsidRPr="00946916">
        <w:rPr>
          <w:lang w:val="et-EE"/>
        </w:rPr>
        <w:t xml:space="preserve">, </w:t>
      </w:r>
      <w:proofErr w:type="spellStart"/>
      <w:r w:rsidRPr="00946916">
        <w:rPr>
          <w:lang w:val="et-EE"/>
        </w:rPr>
        <w:t>Kiduspe</w:t>
      </w:r>
      <w:proofErr w:type="spellEnd"/>
      <w:r w:rsidRPr="00946916">
        <w:rPr>
          <w:lang w:val="et-EE"/>
        </w:rPr>
        <w:t xml:space="preserve">, </w:t>
      </w:r>
      <w:proofErr w:type="spellStart"/>
      <w:r w:rsidRPr="00946916">
        <w:rPr>
          <w:lang w:val="et-EE"/>
        </w:rPr>
        <w:t>Kodeste</w:t>
      </w:r>
      <w:proofErr w:type="spellEnd"/>
      <w:r w:rsidRPr="00946916">
        <w:rPr>
          <w:lang w:val="et-EE"/>
        </w:rPr>
        <w:t xml:space="preserve">, </w:t>
      </w:r>
      <w:proofErr w:type="spellStart"/>
      <w:r w:rsidRPr="00946916">
        <w:rPr>
          <w:lang w:val="et-EE"/>
        </w:rPr>
        <w:t>Lehtma</w:t>
      </w:r>
      <w:proofErr w:type="spellEnd"/>
      <w:r w:rsidRPr="00946916">
        <w:rPr>
          <w:lang w:val="et-EE"/>
        </w:rPr>
        <w:t xml:space="preserve">, </w:t>
      </w:r>
      <w:proofErr w:type="spellStart"/>
      <w:r w:rsidRPr="00946916">
        <w:rPr>
          <w:lang w:val="et-EE"/>
        </w:rPr>
        <w:t>Kõlunõmme</w:t>
      </w:r>
      <w:proofErr w:type="spellEnd"/>
      <w:r w:rsidRPr="00946916">
        <w:rPr>
          <w:lang w:val="et-EE"/>
        </w:rPr>
        <w:t xml:space="preserve">, </w:t>
      </w:r>
      <w:proofErr w:type="spellStart"/>
      <w:r w:rsidRPr="00946916">
        <w:rPr>
          <w:lang w:val="et-EE"/>
        </w:rPr>
        <w:t>Mänspe</w:t>
      </w:r>
      <w:proofErr w:type="spellEnd"/>
      <w:r w:rsidRPr="00946916">
        <w:rPr>
          <w:lang w:val="et-EE"/>
        </w:rPr>
        <w:t xml:space="preserve">, Laasi, </w:t>
      </w:r>
      <w:proofErr w:type="spellStart"/>
      <w:r w:rsidRPr="00946916">
        <w:rPr>
          <w:lang w:val="et-EE"/>
        </w:rPr>
        <w:t>Luidja</w:t>
      </w:r>
      <w:proofErr w:type="spellEnd"/>
      <w:r w:rsidRPr="00946916">
        <w:rPr>
          <w:lang w:val="et-EE"/>
        </w:rPr>
        <w:t xml:space="preserve">, Mangu, Metsaküla, </w:t>
      </w:r>
      <w:proofErr w:type="spellStart"/>
      <w:r w:rsidRPr="00946916">
        <w:rPr>
          <w:lang w:val="et-EE"/>
        </w:rPr>
        <w:t>Leigri</w:t>
      </w:r>
      <w:proofErr w:type="spellEnd"/>
      <w:r w:rsidRPr="00946916">
        <w:rPr>
          <w:lang w:val="et-EE"/>
        </w:rPr>
        <w:t xml:space="preserve">, Lõpe, </w:t>
      </w:r>
      <w:proofErr w:type="spellStart"/>
      <w:r w:rsidRPr="00946916">
        <w:rPr>
          <w:lang w:val="et-EE"/>
        </w:rPr>
        <w:t>Malvaste</w:t>
      </w:r>
      <w:proofErr w:type="spellEnd"/>
      <w:r w:rsidRPr="00946916">
        <w:rPr>
          <w:lang w:val="et-EE"/>
        </w:rPr>
        <w:t xml:space="preserve">, Mudaste, </w:t>
      </w:r>
      <w:proofErr w:type="spellStart"/>
      <w:r w:rsidRPr="00946916">
        <w:rPr>
          <w:lang w:val="et-EE"/>
        </w:rPr>
        <w:t>Meelste</w:t>
      </w:r>
      <w:proofErr w:type="spellEnd"/>
      <w:r w:rsidRPr="00946916">
        <w:rPr>
          <w:lang w:val="et-EE"/>
        </w:rPr>
        <w:t xml:space="preserve">, Männamaa, </w:t>
      </w:r>
      <w:proofErr w:type="spellStart"/>
      <w:r w:rsidRPr="00946916">
        <w:rPr>
          <w:lang w:val="et-EE"/>
        </w:rPr>
        <w:t>Nõmba</w:t>
      </w:r>
      <w:proofErr w:type="spellEnd"/>
      <w:r w:rsidRPr="00946916">
        <w:rPr>
          <w:lang w:val="et-EE"/>
        </w:rPr>
        <w:t xml:space="preserve">, </w:t>
      </w:r>
      <w:proofErr w:type="spellStart"/>
      <w:r w:rsidRPr="00946916">
        <w:rPr>
          <w:lang w:val="et-EE"/>
        </w:rPr>
        <w:t>Nõmmerga</w:t>
      </w:r>
      <w:proofErr w:type="spellEnd"/>
      <w:r w:rsidRPr="00946916">
        <w:rPr>
          <w:lang w:val="et-EE"/>
        </w:rPr>
        <w:t xml:space="preserve">, Ojaküla, Otste, Palade, Palli, Paluküla, </w:t>
      </w:r>
      <w:proofErr w:type="spellStart"/>
      <w:r w:rsidRPr="00946916">
        <w:rPr>
          <w:lang w:val="et-EE"/>
        </w:rPr>
        <w:t>Paope</w:t>
      </w:r>
      <w:proofErr w:type="spellEnd"/>
      <w:r w:rsidRPr="00946916">
        <w:rPr>
          <w:lang w:val="et-EE"/>
        </w:rPr>
        <w:t xml:space="preserve">, Partsi, Pihla, Pilpaküla, </w:t>
      </w:r>
      <w:proofErr w:type="spellStart"/>
      <w:r w:rsidRPr="00946916">
        <w:rPr>
          <w:lang w:val="et-EE"/>
        </w:rPr>
        <w:t>Poama</w:t>
      </w:r>
      <w:proofErr w:type="spellEnd"/>
      <w:r w:rsidRPr="00946916">
        <w:rPr>
          <w:lang w:val="et-EE"/>
        </w:rPr>
        <w:t xml:space="preserve">, Prassi, </w:t>
      </w:r>
      <w:proofErr w:type="spellStart"/>
      <w:r w:rsidRPr="00946916">
        <w:rPr>
          <w:lang w:val="et-EE"/>
        </w:rPr>
        <w:t>Prählamäe</w:t>
      </w:r>
      <w:proofErr w:type="spellEnd"/>
      <w:r w:rsidRPr="00946916">
        <w:rPr>
          <w:lang w:val="et-EE"/>
        </w:rPr>
        <w:t xml:space="preserve">, </w:t>
      </w:r>
      <w:proofErr w:type="spellStart"/>
      <w:r w:rsidRPr="00946916">
        <w:rPr>
          <w:lang w:val="et-EE"/>
        </w:rPr>
        <w:t>Puliste</w:t>
      </w:r>
      <w:proofErr w:type="spellEnd"/>
      <w:r w:rsidRPr="00946916">
        <w:rPr>
          <w:lang w:val="et-EE"/>
        </w:rPr>
        <w:t xml:space="preserve">, </w:t>
      </w:r>
      <w:proofErr w:type="spellStart"/>
      <w:r w:rsidRPr="00946916">
        <w:rPr>
          <w:lang w:val="et-EE"/>
        </w:rPr>
        <w:t>Puski</w:t>
      </w:r>
      <w:proofErr w:type="spellEnd"/>
      <w:r w:rsidRPr="00946916">
        <w:rPr>
          <w:lang w:val="et-EE"/>
        </w:rPr>
        <w:t xml:space="preserve">, Pärnselja, Reheselja, Reigi, Reigi-Nõmme, Risti, Ristivälja, Harju, </w:t>
      </w:r>
      <w:proofErr w:type="spellStart"/>
      <w:r w:rsidRPr="00946916">
        <w:rPr>
          <w:lang w:val="et-EE"/>
        </w:rPr>
        <w:t>Hausma</w:t>
      </w:r>
      <w:proofErr w:type="spellEnd"/>
      <w:r w:rsidRPr="00946916">
        <w:rPr>
          <w:lang w:val="et-EE"/>
        </w:rPr>
        <w:t xml:space="preserve">, </w:t>
      </w:r>
      <w:proofErr w:type="spellStart"/>
      <w:r w:rsidRPr="00946916">
        <w:rPr>
          <w:lang w:val="et-EE"/>
        </w:rPr>
        <w:t>Heistesoo</w:t>
      </w:r>
      <w:proofErr w:type="spellEnd"/>
      <w:r w:rsidRPr="00946916">
        <w:rPr>
          <w:lang w:val="et-EE"/>
        </w:rPr>
        <w:t xml:space="preserve">, </w:t>
      </w:r>
      <w:proofErr w:type="spellStart"/>
      <w:r w:rsidRPr="00946916">
        <w:rPr>
          <w:lang w:val="et-EE"/>
        </w:rPr>
        <w:t>Heiste</w:t>
      </w:r>
      <w:proofErr w:type="spellEnd"/>
      <w:r w:rsidRPr="00946916">
        <w:rPr>
          <w:lang w:val="et-EE"/>
        </w:rPr>
        <w:t xml:space="preserve">, </w:t>
      </w:r>
      <w:proofErr w:type="spellStart"/>
      <w:r w:rsidRPr="00946916">
        <w:rPr>
          <w:lang w:val="et-EE"/>
        </w:rPr>
        <w:t>Sakla</w:t>
      </w:r>
      <w:proofErr w:type="spellEnd"/>
      <w:r w:rsidRPr="00946916">
        <w:rPr>
          <w:lang w:val="et-EE"/>
        </w:rPr>
        <w:t xml:space="preserve">, </w:t>
      </w:r>
      <w:proofErr w:type="spellStart"/>
      <w:r w:rsidRPr="00946916">
        <w:rPr>
          <w:lang w:val="et-EE"/>
        </w:rPr>
        <w:t>Salinõmme</w:t>
      </w:r>
      <w:proofErr w:type="spellEnd"/>
      <w:r w:rsidRPr="00946916">
        <w:rPr>
          <w:lang w:val="et-EE"/>
        </w:rPr>
        <w:t xml:space="preserve">, </w:t>
      </w:r>
      <w:proofErr w:type="spellStart"/>
      <w:r w:rsidRPr="00946916">
        <w:rPr>
          <w:lang w:val="et-EE"/>
        </w:rPr>
        <w:t>Sepaste</w:t>
      </w:r>
      <w:proofErr w:type="spellEnd"/>
      <w:r w:rsidRPr="00946916">
        <w:rPr>
          <w:lang w:val="et-EE"/>
        </w:rPr>
        <w:t xml:space="preserve">, Sigala, </w:t>
      </w:r>
      <w:proofErr w:type="spellStart"/>
      <w:r w:rsidRPr="00946916">
        <w:rPr>
          <w:lang w:val="et-EE"/>
        </w:rPr>
        <w:t>Hilleste</w:t>
      </w:r>
      <w:proofErr w:type="spellEnd"/>
      <w:r w:rsidRPr="00946916">
        <w:rPr>
          <w:lang w:val="et-EE"/>
        </w:rPr>
        <w:t xml:space="preserve">, Hirmuste, </w:t>
      </w:r>
      <w:proofErr w:type="spellStart"/>
      <w:r w:rsidRPr="00946916">
        <w:rPr>
          <w:lang w:val="et-EE"/>
        </w:rPr>
        <w:t>Jausa</w:t>
      </w:r>
      <w:proofErr w:type="spellEnd"/>
      <w:r w:rsidRPr="00946916">
        <w:rPr>
          <w:lang w:val="et-EE"/>
        </w:rPr>
        <w:t xml:space="preserve">, </w:t>
      </w:r>
      <w:proofErr w:type="spellStart"/>
      <w:r w:rsidRPr="00946916">
        <w:rPr>
          <w:lang w:val="et-EE"/>
        </w:rPr>
        <w:t>Kaleste</w:t>
      </w:r>
      <w:proofErr w:type="spellEnd"/>
      <w:r w:rsidRPr="00946916">
        <w:rPr>
          <w:lang w:val="et-EE"/>
        </w:rPr>
        <w:t xml:space="preserve">, </w:t>
      </w:r>
      <w:proofErr w:type="spellStart"/>
      <w:r w:rsidRPr="00946916">
        <w:rPr>
          <w:lang w:val="et-EE"/>
        </w:rPr>
        <w:t>Kidaste</w:t>
      </w:r>
      <w:proofErr w:type="spellEnd"/>
      <w:r w:rsidRPr="00946916">
        <w:rPr>
          <w:lang w:val="et-EE"/>
        </w:rPr>
        <w:t xml:space="preserve">, Suuremõisa, </w:t>
      </w:r>
      <w:proofErr w:type="spellStart"/>
      <w:r w:rsidRPr="00946916">
        <w:rPr>
          <w:lang w:val="et-EE"/>
        </w:rPr>
        <w:t>Suurepsi</w:t>
      </w:r>
      <w:proofErr w:type="spellEnd"/>
      <w:r w:rsidRPr="00946916">
        <w:rPr>
          <w:lang w:val="et-EE"/>
        </w:rPr>
        <w:t xml:space="preserve">, Suureranna, Sääre, Pühalepa, </w:t>
      </w:r>
      <w:proofErr w:type="spellStart"/>
      <w:r w:rsidRPr="00946916">
        <w:rPr>
          <w:lang w:val="et-EE"/>
        </w:rPr>
        <w:t>Koidma</w:t>
      </w:r>
      <w:proofErr w:type="spellEnd"/>
      <w:r w:rsidRPr="00946916">
        <w:rPr>
          <w:lang w:val="et-EE"/>
        </w:rPr>
        <w:t xml:space="preserve">, Kukka, Kärdla-Nõmme, </w:t>
      </w:r>
      <w:proofErr w:type="spellStart"/>
      <w:r w:rsidRPr="00946916">
        <w:rPr>
          <w:lang w:val="et-EE"/>
        </w:rPr>
        <w:t>Külama</w:t>
      </w:r>
      <w:proofErr w:type="spellEnd"/>
      <w:r w:rsidRPr="00946916">
        <w:rPr>
          <w:lang w:val="et-EE"/>
        </w:rPr>
        <w:t xml:space="preserve">, </w:t>
      </w:r>
      <w:proofErr w:type="spellStart"/>
      <w:r w:rsidRPr="00946916">
        <w:rPr>
          <w:lang w:val="et-EE"/>
        </w:rPr>
        <w:t>Ülendi</w:t>
      </w:r>
      <w:proofErr w:type="spellEnd"/>
      <w:r w:rsidRPr="00946916">
        <w:rPr>
          <w:lang w:val="et-EE"/>
        </w:rPr>
        <w:t xml:space="preserve">, </w:t>
      </w:r>
      <w:proofErr w:type="spellStart"/>
      <w:r w:rsidRPr="00946916">
        <w:rPr>
          <w:lang w:val="et-EE"/>
        </w:rPr>
        <w:t>Tammela</w:t>
      </w:r>
      <w:proofErr w:type="spellEnd"/>
      <w:r w:rsidRPr="00946916">
        <w:rPr>
          <w:lang w:val="et-EE"/>
        </w:rPr>
        <w:t xml:space="preserve">, </w:t>
      </w:r>
      <w:proofErr w:type="spellStart"/>
      <w:r w:rsidRPr="00946916">
        <w:rPr>
          <w:lang w:val="et-EE"/>
        </w:rPr>
        <w:t>Tareste</w:t>
      </w:r>
      <w:proofErr w:type="spellEnd"/>
      <w:r w:rsidRPr="00946916">
        <w:rPr>
          <w:lang w:val="et-EE"/>
        </w:rPr>
        <w:t xml:space="preserve">, </w:t>
      </w:r>
      <w:proofErr w:type="spellStart"/>
      <w:r w:rsidRPr="00946916">
        <w:rPr>
          <w:lang w:val="et-EE"/>
        </w:rPr>
        <w:t>Tiharu</w:t>
      </w:r>
      <w:proofErr w:type="spellEnd"/>
      <w:r w:rsidRPr="00946916">
        <w:rPr>
          <w:lang w:val="et-EE"/>
        </w:rPr>
        <w:t xml:space="preserve">, </w:t>
      </w:r>
      <w:proofErr w:type="spellStart"/>
      <w:r w:rsidRPr="00946916">
        <w:rPr>
          <w:lang w:val="et-EE"/>
        </w:rPr>
        <w:t>Tubala</w:t>
      </w:r>
      <w:proofErr w:type="spellEnd"/>
      <w:r w:rsidRPr="00946916">
        <w:rPr>
          <w:lang w:val="et-EE"/>
        </w:rPr>
        <w:t xml:space="preserve">, </w:t>
      </w:r>
      <w:proofErr w:type="spellStart"/>
      <w:r w:rsidRPr="00946916">
        <w:rPr>
          <w:lang w:val="et-EE"/>
        </w:rPr>
        <w:t>Vahtrepa</w:t>
      </w:r>
      <w:proofErr w:type="spellEnd"/>
      <w:r w:rsidRPr="00946916">
        <w:rPr>
          <w:lang w:val="et-EE"/>
        </w:rPr>
        <w:t xml:space="preserve"> ning Villemi külad, </w:t>
      </w:r>
      <w:proofErr w:type="spellStart"/>
      <w:r w:rsidRPr="00946916">
        <w:rPr>
          <w:lang w:val="et-EE"/>
        </w:rPr>
        <w:t>Kõressaare</w:t>
      </w:r>
      <w:proofErr w:type="spellEnd"/>
      <w:r w:rsidRPr="00946916">
        <w:rPr>
          <w:lang w:val="et-EE"/>
        </w:rPr>
        <w:t xml:space="preserve"> alevik ja Kärdla linn</w:t>
      </w:r>
    </w:p>
    <w:p w14:paraId="72CF99F0" w14:textId="77777777" w:rsidR="00683F2F" w:rsidRPr="00946916" w:rsidRDefault="00683F2F" w:rsidP="00946916">
      <w:pPr>
        <w:spacing w:before="240" w:after="240"/>
        <w:jc w:val="both"/>
        <w:rPr>
          <w:lang w:val="et-EE"/>
        </w:rPr>
      </w:pPr>
    </w:p>
    <w:p w14:paraId="21518041" w14:textId="77777777" w:rsidR="00683F2F" w:rsidRPr="00946916" w:rsidRDefault="005C3495" w:rsidP="00946916">
      <w:pPr>
        <w:spacing w:before="240"/>
        <w:jc w:val="both"/>
        <w:rPr>
          <w:b/>
          <w:lang w:val="et-EE"/>
        </w:rPr>
      </w:pPr>
      <w:r w:rsidRPr="00946916">
        <w:rPr>
          <w:b/>
          <w:noProof/>
          <w:lang w:val="et-EE"/>
        </w:rPr>
        <w:lastRenderedPageBreak/>
        <w:drawing>
          <wp:inline distT="114300" distB="114300" distL="114300" distR="114300" wp14:anchorId="21C19627" wp14:editId="1AAA163C">
            <wp:extent cx="5943600" cy="4940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4940300"/>
                    </a:xfrm>
                    <a:prstGeom prst="rect">
                      <a:avLst/>
                    </a:prstGeom>
                    <a:ln/>
                  </pic:spPr>
                </pic:pic>
              </a:graphicData>
            </a:graphic>
          </wp:inline>
        </w:drawing>
      </w:r>
    </w:p>
    <w:p w14:paraId="4EB1FF06" w14:textId="77777777" w:rsidR="00683F2F" w:rsidRPr="00946916" w:rsidRDefault="005C3495" w:rsidP="00946916">
      <w:pPr>
        <w:spacing w:before="240"/>
        <w:jc w:val="both"/>
        <w:rPr>
          <w:lang w:val="et-EE"/>
        </w:rPr>
      </w:pPr>
      <w:r w:rsidRPr="00946916">
        <w:rPr>
          <w:b/>
          <w:lang w:val="et-EE"/>
        </w:rPr>
        <w:t xml:space="preserve">Joonis 1. </w:t>
      </w:r>
      <w:r w:rsidRPr="00946916">
        <w:rPr>
          <w:lang w:val="et-EE"/>
        </w:rPr>
        <w:t>Ettepaneku välispiir ja tsoneering</w:t>
      </w:r>
    </w:p>
    <w:p w14:paraId="423A87CF" w14:textId="77777777" w:rsidR="00B17BA6" w:rsidRDefault="005C3495" w:rsidP="00946916">
      <w:pPr>
        <w:spacing w:before="240"/>
        <w:jc w:val="both"/>
        <w:rPr>
          <w:b/>
          <w:lang w:val="et-EE"/>
        </w:rPr>
      </w:pPr>
      <w:r w:rsidRPr="00946916">
        <w:rPr>
          <w:b/>
          <w:lang w:val="et-EE"/>
        </w:rPr>
        <w:t xml:space="preserve">Kaitseks kavandatud piirangute kirjeldus </w:t>
      </w:r>
    </w:p>
    <w:p w14:paraId="1D9178FA" w14:textId="486C76B0" w:rsidR="00683F2F" w:rsidRPr="00946916" w:rsidRDefault="005C3495" w:rsidP="00946916">
      <w:pPr>
        <w:spacing w:before="240"/>
        <w:jc w:val="both"/>
        <w:rPr>
          <w:lang w:val="et-EE"/>
        </w:rPr>
      </w:pPr>
      <w:r w:rsidRPr="00946916">
        <w:rPr>
          <w:lang w:val="et-EE"/>
        </w:rPr>
        <w:t>Teeme ettepaneku kehtestada</w:t>
      </w:r>
      <w:r w:rsidRPr="00946916">
        <w:rPr>
          <w:b/>
          <w:lang w:val="et-EE"/>
        </w:rPr>
        <w:t xml:space="preserve"> </w:t>
      </w:r>
      <w:r w:rsidRPr="00946916">
        <w:rPr>
          <w:lang w:val="et-EE"/>
        </w:rPr>
        <w:t>sihtkaitsevööndis Looduskaitseseaduse § 30 toodud kaitsekord. Häirimistundlike rangelt kaitstavate liikide elupaigas rakendatakse liigi tegevuskavas toodud vajalikku liikumispiirangut. Piiranguvööndi metsades on keelatud uuendusraied ja muud raied, millega viiakse puistu täius madalamaks kui 50%, keelatud on puidu kokku-</w:t>
      </w:r>
      <w:r w:rsidR="00B17BA6">
        <w:rPr>
          <w:lang w:val="et-EE"/>
        </w:rPr>
        <w:t xml:space="preserve"> </w:t>
      </w:r>
      <w:r w:rsidRPr="00946916">
        <w:rPr>
          <w:lang w:val="et-EE"/>
        </w:rPr>
        <w:t xml:space="preserve">ja väljavedu külmumata pinnaselt, keelatud on raie ajavahemikus 1.02-31.08, säilitama peab puistu vanimaid ja suurimaid puid, püstisi surnud puid ja </w:t>
      </w:r>
      <w:proofErr w:type="spellStart"/>
      <w:r w:rsidRPr="00946916">
        <w:rPr>
          <w:lang w:val="et-EE"/>
        </w:rPr>
        <w:t>lamapuitu</w:t>
      </w:r>
      <w:proofErr w:type="spellEnd"/>
      <w:r w:rsidRPr="00946916">
        <w:rPr>
          <w:lang w:val="et-EE"/>
        </w:rPr>
        <w:t xml:space="preserve"> minimaalselt 15 tihumeetrit hektari kohta. Kogu kaitsealal jääks lubatuks  jahipidamine, kalapüük, telkimine, rahvaürituse korraldamine selleks </w:t>
      </w:r>
      <w:proofErr w:type="spellStart"/>
      <w:r w:rsidRPr="00946916">
        <w:rPr>
          <w:lang w:val="et-EE"/>
        </w:rPr>
        <w:t>ettevalmistamata</w:t>
      </w:r>
      <w:proofErr w:type="spellEnd"/>
      <w:r w:rsidRPr="00946916">
        <w:rPr>
          <w:lang w:val="et-EE"/>
        </w:rPr>
        <w:t xml:space="preserve"> ja kaitseala valitseja poolt tähistamata kohas; kaitseala tarbeks ehitise, kaasa arvatud ajutise ehitise, püstitamine; sõidukiga, maastikusõidukiga sõitmine teedel ja väljaspool teid ehitiste ja rajatiste hooldamiseks vajalikeks töödeks ja maatulundusmaal metsamajandustöödeks või põllumajandustöödeks.</w:t>
      </w:r>
    </w:p>
    <w:p w14:paraId="70DAC298" w14:textId="1F13FA41" w:rsidR="00683F2F" w:rsidRPr="00946916" w:rsidRDefault="005C3495" w:rsidP="00946916">
      <w:pPr>
        <w:spacing w:before="240" w:after="240"/>
        <w:jc w:val="both"/>
        <w:rPr>
          <w:b/>
          <w:lang w:val="et-EE"/>
        </w:rPr>
      </w:pPr>
      <w:r w:rsidRPr="00946916">
        <w:rPr>
          <w:b/>
          <w:lang w:val="et-EE"/>
        </w:rPr>
        <w:t>Kaitse alla võtmise ja kaitse korraldamisega seotud kulutuste hinnang</w:t>
      </w:r>
    </w:p>
    <w:p w14:paraId="13682EC4" w14:textId="5C7443B0" w:rsidR="00683F2F" w:rsidRPr="00946916" w:rsidRDefault="005C3495" w:rsidP="00946916">
      <w:pPr>
        <w:spacing w:before="240" w:after="240"/>
        <w:jc w:val="both"/>
        <w:rPr>
          <w:lang w:val="et-EE"/>
        </w:rPr>
      </w:pPr>
      <w:r w:rsidRPr="00946916">
        <w:rPr>
          <w:lang w:val="et-EE"/>
        </w:rPr>
        <w:t xml:space="preserve">Ettepanekuga täiendavalt kaitse alla võetavad alad asuvad riigimaal, riigil ei teki võimalikku saamata jäävat tulu, mis kaaluks üle ühise elukeskkonna hoidmisega kaasnevad muud </w:t>
      </w:r>
      <w:r w:rsidRPr="00946916">
        <w:rPr>
          <w:lang w:val="et-EE"/>
        </w:rPr>
        <w:lastRenderedPageBreak/>
        <w:t xml:space="preserve">avalikud hüved. Valdav osa alast jääb piiranguvööndi režiimi, mis aitab kaasa riigimetsade säästvale majandamisele ning seeläbi suureneb metsadest saadav ühiskondlik kasu. </w:t>
      </w:r>
    </w:p>
    <w:p w14:paraId="1ED6DE43" w14:textId="77777777" w:rsidR="00683F2F" w:rsidRPr="00946916" w:rsidRDefault="005C3495" w:rsidP="00946916">
      <w:pPr>
        <w:spacing w:before="240" w:after="240"/>
        <w:jc w:val="both"/>
        <w:rPr>
          <w:sz w:val="30"/>
          <w:szCs w:val="30"/>
          <w:lang w:val="et-EE"/>
        </w:rPr>
      </w:pPr>
      <w:r w:rsidRPr="00946916">
        <w:rPr>
          <w:lang w:val="et-EE"/>
        </w:rPr>
        <w:t xml:space="preserve">Lähtuvalt looduskaitseseadusele </w:t>
      </w:r>
      <w:r w:rsidRPr="00946916">
        <w:rPr>
          <w:b/>
          <w:lang w:val="et-EE"/>
        </w:rPr>
        <w:t>teeme ettepaneku ekspertiisi tellimiseks</w:t>
      </w:r>
      <w:r w:rsidRPr="00946916">
        <w:rPr>
          <w:lang w:val="et-EE"/>
        </w:rPr>
        <w:t xml:space="preserve"> ettepanekus nimetatud loodusobjektide kaitse alla võtmise põhjendatuse ja kavandatavate piirangute hindamiseks. Samuti </w:t>
      </w:r>
      <w:r w:rsidRPr="00946916">
        <w:rPr>
          <w:b/>
          <w:lang w:val="et-EE"/>
        </w:rPr>
        <w:t>teeme ettepaneku peatada kõik haldusaktide (sh raieload, metsateatised jms) menetlused ja tühistada kooskõlastatud tegevusload</w:t>
      </w:r>
      <w:r w:rsidRPr="00946916">
        <w:rPr>
          <w:lang w:val="et-EE"/>
        </w:rPr>
        <w:t>, mis võivad mõjutada ettepanekus nimetatud objekti seisundit</w:t>
      </w:r>
      <w:r w:rsidRPr="00946916">
        <w:rPr>
          <w:sz w:val="30"/>
          <w:szCs w:val="30"/>
          <w:lang w:val="et-EE"/>
        </w:rPr>
        <w:t xml:space="preserve">. </w:t>
      </w:r>
    </w:p>
    <w:p w14:paraId="341967A3" w14:textId="77777777" w:rsidR="00683F2F" w:rsidRPr="00946916" w:rsidRDefault="00683F2F" w:rsidP="00946916">
      <w:pPr>
        <w:spacing w:before="240" w:after="240"/>
        <w:jc w:val="both"/>
        <w:rPr>
          <w:sz w:val="30"/>
          <w:szCs w:val="30"/>
          <w:lang w:val="et-EE"/>
        </w:rPr>
      </w:pPr>
    </w:p>
    <w:p w14:paraId="4DA9B400" w14:textId="77777777" w:rsidR="00683F2F" w:rsidRPr="00946916" w:rsidRDefault="005C3495" w:rsidP="00717F6B">
      <w:pPr>
        <w:rPr>
          <w:lang w:val="et-EE"/>
        </w:rPr>
      </w:pPr>
      <w:r w:rsidRPr="00946916">
        <w:rPr>
          <w:lang w:val="et-EE"/>
        </w:rPr>
        <w:t>Lugupidamisega</w:t>
      </w:r>
    </w:p>
    <w:p w14:paraId="026B5166" w14:textId="45063D76" w:rsidR="00683F2F" w:rsidRDefault="00683F2F" w:rsidP="00717F6B">
      <w:pPr>
        <w:rPr>
          <w:lang w:val="et-EE"/>
        </w:rPr>
      </w:pPr>
    </w:p>
    <w:p w14:paraId="1B70AEB6" w14:textId="77777777" w:rsidR="00717F6B" w:rsidRPr="00946916" w:rsidRDefault="00717F6B" w:rsidP="00717F6B">
      <w:pPr>
        <w:rPr>
          <w:lang w:val="et-EE"/>
        </w:rPr>
      </w:pPr>
    </w:p>
    <w:p w14:paraId="6A1E7105" w14:textId="77777777" w:rsidR="00683F2F" w:rsidRPr="00946916" w:rsidRDefault="005C3495" w:rsidP="00717F6B">
      <w:pPr>
        <w:keepLines/>
        <w:rPr>
          <w:lang w:val="et-EE"/>
        </w:rPr>
      </w:pPr>
      <w:r w:rsidRPr="00946916">
        <w:rPr>
          <w:lang w:val="et-EE"/>
        </w:rPr>
        <w:t>Siim Kuresoo</w:t>
      </w:r>
    </w:p>
    <w:p w14:paraId="2CE2CB26" w14:textId="4CEB4399" w:rsidR="00683F2F" w:rsidRDefault="005C3495" w:rsidP="00ED6B6A">
      <w:pPr>
        <w:keepLines/>
        <w:rPr>
          <w:lang w:val="et-EE"/>
        </w:rPr>
      </w:pPr>
      <w:r w:rsidRPr="00946916">
        <w:rPr>
          <w:lang w:val="et-EE"/>
        </w:rPr>
        <w:t>juhatuse liige</w:t>
      </w:r>
    </w:p>
    <w:p w14:paraId="788D295C" w14:textId="25051874" w:rsidR="00717F6B" w:rsidRPr="00946916" w:rsidRDefault="00717F6B" w:rsidP="00ED6B6A">
      <w:pPr>
        <w:keepLines/>
        <w:rPr>
          <w:lang w:val="et-EE"/>
        </w:rPr>
      </w:pPr>
      <w:r>
        <w:rPr>
          <w:lang w:val="et-EE"/>
        </w:rPr>
        <w:t>/allkirjastatud digitaalselt/</w:t>
      </w:r>
    </w:p>
    <w:p w14:paraId="539157D4" w14:textId="77777777" w:rsidR="00683F2F" w:rsidRPr="00946916" w:rsidRDefault="00683F2F">
      <w:pPr>
        <w:spacing w:before="240" w:after="240"/>
        <w:rPr>
          <w:sz w:val="30"/>
          <w:szCs w:val="30"/>
          <w:lang w:val="et-EE"/>
        </w:rPr>
      </w:pPr>
    </w:p>
    <w:p w14:paraId="09E34C11" w14:textId="77777777" w:rsidR="00683F2F" w:rsidRPr="00946916" w:rsidRDefault="00683F2F">
      <w:pPr>
        <w:spacing w:before="240" w:after="240"/>
        <w:rPr>
          <w:sz w:val="30"/>
          <w:szCs w:val="30"/>
          <w:lang w:val="et-EE"/>
        </w:rPr>
      </w:pPr>
    </w:p>
    <w:p w14:paraId="6FE9D8CD" w14:textId="77777777" w:rsidR="00683F2F" w:rsidRPr="00946916" w:rsidRDefault="005C3495">
      <w:pPr>
        <w:spacing w:before="240" w:after="240"/>
        <w:rPr>
          <w:sz w:val="30"/>
          <w:szCs w:val="30"/>
          <w:lang w:val="et-EE"/>
        </w:rPr>
      </w:pPr>
      <w:r w:rsidRPr="00946916">
        <w:rPr>
          <w:lang w:val="et-EE"/>
        </w:rPr>
        <w:t xml:space="preserve">LISA. </w:t>
      </w:r>
      <w:proofErr w:type="spellStart"/>
      <w:r w:rsidRPr="00946916">
        <w:rPr>
          <w:lang w:val="et-EE"/>
        </w:rPr>
        <w:t>Mapinfo</w:t>
      </w:r>
      <w:proofErr w:type="spellEnd"/>
      <w:r w:rsidRPr="00946916">
        <w:rPr>
          <w:lang w:val="et-EE"/>
        </w:rPr>
        <w:t xml:space="preserve"> kaardikiht ettepanekuala välispiiri ja sihtkaitsevööndi piiriga. </w:t>
      </w:r>
    </w:p>
    <w:p w14:paraId="792F2C40" w14:textId="77777777" w:rsidR="00683F2F" w:rsidRPr="00946916" w:rsidRDefault="00683F2F">
      <w:pPr>
        <w:rPr>
          <w:lang w:val="et-EE"/>
        </w:rPr>
      </w:pPr>
    </w:p>
    <w:sectPr w:rsidR="00683F2F" w:rsidRPr="00946916" w:rsidSect="00454855">
      <w:pgSz w:w="11906" w:h="16838" w:code="9"/>
      <w:pgMar w:top="1440" w:right="1418" w:bottom="1418" w:left="1418"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633E" w14:textId="77777777" w:rsidR="008E23E2" w:rsidRDefault="008E23E2">
      <w:pPr>
        <w:spacing w:line="240" w:lineRule="auto"/>
      </w:pPr>
      <w:r>
        <w:separator/>
      </w:r>
    </w:p>
  </w:endnote>
  <w:endnote w:type="continuationSeparator" w:id="0">
    <w:p w14:paraId="342383EE" w14:textId="77777777" w:rsidR="008E23E2" w:rsidRDefault="008E2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0854" w14:textId="77777777" w:rsidR="008E23E2" w:rsidRDefault="008E23E2">
      <w:pPr>
        <w:spacing w:line="240" w:lineRule="auto"/>
      </w:pPr>
      <w:r>
        <w:separator/>
      </w:r>
    </w:p>
  </w:footnote>
  <w:footnote w:type="continuationSeparator" w:id="0">
    <w:p w14:paraId="2BCCB333" w14:textId="77777777" w:rsidR="008E23E2" w:rsidRDefault="008E23E2">
      <w:pPr>
        <w:spacing w:line="240" w:lineRule="auto"/>
      </w:pPr>
      <w:r>
        <w:continuationSeparator/>
      </w:r>
    </w:p>
  </w:footnote>
  <w:footnote w:id="1">
    <w:p w14:paraId="1A3347B2" w14:textId="77777777" w:rsidR="00683F2F" w:rsidRPr="00454855" w:rsidRDefault="005C3495">
      <w:pPr>
        <w:spacing w:line="240" w:lineRule="auto"/>
        <w:rPr>
          <w:sz w:val="16"/>
          <w:szCs w:val="16"/>
          <w:lang w:val="et-EE"/>
        </w:rPr>
      </w:pPr>
      <w:r>
        <w:rPr>
          <w:vertAlign w:val="superscript"/>
        </w:rPr>
        <w:footnoteRef/>
      </w:r>
      <w:r>
        <w:rPr>
          <w:sz w:val="20"/>
          <w:szCs w:val="20"/>
        </w:rPr>
        <w:t xml:space="preserve"> </w:t>
      </w:r>
      <w:proofErr w:type="spellStart"/>
      <w:r w:rsidRPr="00454855">
        <w:rPr>
          <w:sz w:val="16"/>
          <w:szCs w:val="16"/>
          <w:lang w:val="et-EE"/>
        </w:rPr>
        <w:t>Örd</w:t>
      </w:r>
      <w:proofErr w:type="spellEnd"/>
      <w:r w:rsidRPr="00454855">
        <w:rPr>
          <w:sz w:val="16"/>
          <w:szCs w:val="16"/>
          <w:lang w:val="et-EE"/>
        </w:rPr>
        <w:t>, A. (2000). Kaitsemetsad ja nende majandamine Eestis. Tallinn: Keskkonnaministeerium. Ptk 3.1.3 Hiiumaa rajooni looduse kaitse</w:t>
      </w:r>
    </w:p>
  </w:footnote>
  <w:footnote w:id="2">
    <w:p w14:paraId="3C52443E" w14:textId="77777777" w:rsidR="00683F2F" w:rsidRPr="00454855" w:rsidRDefault="005C3495">
      <w:pPr>
        <w:spacing w:line="240" w:lineRule="auto"/>
        <w:rPr>
          <w:sz w:val="16"/>
          <w:szCs w:val="16"/>
          <w:lang w:val="et-EE"/>
        </w:rPr>
      </w:pPr>
      <w:r w:rsidRPr="00454855">
        <w:rPr>
          <w:vertAlign w:val="superscript"/>
          <w:lang w:val="et-EE"/>
        </w:rPr>
        <w:footnoteRef/>
      </w:r>
      <w:r w:rsidRPr="00454855">
        <w:rPr>
          <w:sz w:val="20"/>
          <w:szCs w:val="20"/>
          <w:lang w:val="et-EE"/>
        </w:rPr>
        <w:t xml:space="preserve"> </w:t>
      </w:r>
      <w:r w:rsidRPr="00454855">
        <w:rPr>
          <w:sz w:val="16"/>
          <w:szCs w:val="16"/>
          <w:lang w:val="et-EE"/>
        </w:rPr>
        <w:t>Luik, H. 1979. Kaitsealad, kellele ja milleks? Eesti Loodus. XXII</w:t>
      </w:r>
    </w:p>
  </w:footnote>
  <w:footnote w:id="3">
    <w:p w14:paraId="3B10CA6D" w14:textId="77777777" w:rsidR="00683F2F" w:rsidRPr="00454855" w:rsidRDefault="005C3495">
      <w:pPr>
        <w:spacing w:line="240" w:lineRule="auto"/>
        <w:rPr>
          <w:sz w:val="20"/>
          <w:szCs w:val="20"/>
          <w:lang w:val="et-EE"/>
        </w:rPr>
      </w:pPr>
      <w:r w:rsidRPr="00454855">
        <w:rPr>
          <w:vertAlign w:val="superscript"/>
          <w:lang w:val="et-EE"/>
        </w:rPr>
        <w:footnoteRef/>
      </w:r>
      <w:r w:rsidRPr="00454855">
        <w:rPr>
          <w:sz w:val="20"/>
          <w:szCs w:val="20"/>
          <w:lang w:val="et-EE"/>
        </w:rPr>
        <w:t xml:space="preserve"> </w:t>
      </w:r>
      <w:proofErr w:type="spellStart"/>
      <w:r w:rsidRPr="00454855">
        <w:rPr>
          <w:sz w:val="16"/>
          <w:szCs w:val="16"/>
          <w:lang w:val="et-EE"/>
        </w:rPr>
        <w:t>Rebassoo</w:t>
      </w:r>
      <w:proofErr w:type="spellEnd"/>
      <w:r w:rsidRPr="00454855">
        <w:rPr>
          <w:sz w:val="16"/>
          <w:szCs w:val="16"/>
          <w:lang w:val="et-EE"/>
        </w:rPr>
        <w:t>, H-E. 1967. Hiiumaa floora ja selle genees. Tallinn. Valgus</w:t>
      </w:r>
    </w:p>
  </w:footnote>
  <w:footnote w:id="4">
    <w:p w14:paraId="0E329184" w14:textId="77777777" w:rsidR="00683F2F" w:rsidRPr="00454855" w:rsidRDefault="005C3495">
      <w:pPr>
        <w:spacing w:line="240" w:lineRule="auto"/>
        <w:rPr>
          <w:sz w:val="16"/>
          <w:szCs w:val="16"/>
          <w:lang w:val="et-EE"/>
        </w:rPr>
      </w:pPr>
      <w:r w:rsidRPr="00454855">
        <w:rPr>
          <w:vertAlign w:val="superscript"/>
          <w:lang w:val="et-EE"/>
        </w:rPr>
        <w:footnoteRef/>
      </w:r>
      <w:r w:rsidRPr="00454855">
        <w:rPr>
          <w:sz w:val="20"/>
          <w:szCs w:val="20"/>
          <w:lang w:val="et-EE"/>
        </w:rPr>
        <w:t xml:space="preserve"> </w:t>
      </w:r>
      <w:r w:rsidRPr="00454855">
        <w:rPr>
          <w:sz w:val="16"/>
          <w:szCs w:val="16"/>
          <w:lang w:val="et-EE"/>
        </w:rPr>
        <w:t>Kukk, T. 1995. XVIII Eesti loodusuurijate päev. Hiiumaa loodus. Eesti loodusuurijate Selts eesti Teaduste Akadeemia juures. Hiiumaa, Kuri</w:t>
      </w:r>
    </w:p>
  </w:footnote>
  <w:footnote w:id="5">
    <w:p w14:paraId="4505273B" w14:textId="77777777" w:rsidR="00683F2F" w:rsidRPr="00454855" w:rsidRDefault="005C3495">
      <w:pPr>
        <w:spacing w:line="240" w:lineRule="auto"/>
        <w:rPr>
          <w:sz w:val="16"/>
          <w:szCs w:val="16"/>
          <w:lang w:val="et-EE"/>
        </w:rPr>
      </w:pPr>
      <w:r w:rsidRPr="00454855">
        <w:rPr>
          <w:vertAlign w:val="superscript"/>
          <w:lang w:val="et-EE"/>
        </w:rPr>
        <w:footnoteRef/>
      </w:r>
      <w:r w:rsidRPr="00454855">
        <w:rPr>
          <w:sz w:val="20"/>
          <w:szCs w:val="20"/>
          <w:lang w:val="et-EE"/>
        </w:rPr>
        <w:t xml:space="preserve"> </w:t>
      </w:r>
      <w:proofErr w:type="spellStart"/>
      <w:r w:rsidRPr="00454855">
        <w:rPr>
          <w:sz w:val="16"/>
          <w:szCs w:val="16"/>
          <w:lang w:val="et-EE"/>
        </w:rPr>
        <w:t>Jeeser</w:t>
      </w:r>
      <w:proofErr w:type="spellEnd"/>
      <w:r w:rsidRPr="00454855">
        <w:rPr>
          <w:sz w:val="16"/>
          <w:szCs w:val="16"/>
          <w:lang w:val="et-EE"/>
        </w:rPr>
        <w:t xml:space="preserve">, M. </w:t>
      </w:r>
      <w:proofErr w:type="spellStart"/>
      <w:r w:rsidRPr="00454855">
        <w:rPr>
          <w:sz w:val="16"/>
          <w:szCs w:val="16"/>
          <w:lang w:val="et-EE"/>
        </w:rPr>
        <w:t>Kokovkin</w:t>
      </w:r>
      <w:proofErr w:type="spellEnd"/>
      <w:r w:rsidRPr="00454855">
        <w:rPr>
          <w:sz w:val="16"/>
          <w:szCs w:val="16"/>
          <w:lang w:val="et-EE"/>
        </w:rPr>
        <w:t>, T. Vahtra, K. 1993. Hiiumaa varandus. Biosfääri kaitseala Hiiumaa keskus. Kärdla</w:t>
      </w:r>
    </w:p>
  </w:footnote>
  <w:footnote w:id="6">
    <w:p w14:paraId="71BED7B3" w14:textId="77777777" w:rsidR="00683F2F" w:rsidRPr="00454855" w:rsidRDefault="005C3495">
      <w:pPr>
        <w:spacing w:line="240" w:lineRule="auto"/>
        <w:rPr>
          <w:sz w:val="20"/>
          <w:szCs w:val="20"/>
          <w:lang w:val="et-EE"/>
        </w:rPr>
      </w:pPr>
      <w:r w:rsidRPr="00454855">
        <w:rPr>
          <w:vertAlign w:val="superscript"/>
          <w:lang w:val="et-EE"/>
        </w:rPr>
        <w:footnoteRef/>
      </w:r>
      <w:r w:rsidRPr="00454855">
        <w:rPr>
          <w:sz w:val="20"/>
          <w:szCs w:val="20"/>
          <w:lang w:val="et-EE"/>
        </w:rPr>
        <w:t xml:space="preserve"> </w:t>
      </w:r>
      <w:r w:rsidRPr="00454855">
        <w:rPr>
          <w:sz w:val="16"/>
          <w:szCs w:val="16"/>
          <w:lang w:val="et-EE"/>
        </w:rPr>
        <w:t xml:space="preserve">Eesti NSV Looduskaitsealuste territooriumide süsteem, perspektiivsed looduspargid ja kaitsealad. Käsikiri. Tartu, 1976. ENSV Metsamaj. ja Looduskaitse TUI </w:t>
      </w:r>
    </w:p>
  </w:footnote>
  <w:footnote w:id="7">
    <w:p w14:paraId="4165E2FE" w14:textId="77777777" w:rsidR="00683F2F" w:rsidRPr="00007E4F" w:rsidRDefault="005C3495">
      <w:pPr>
        <w:spacing w:line="240" w:lineRule="auto"/>
        <w:rPr>
          <w:sz w:val="20"/>
          <w:szCs w:val="20"/>
          <w:lang w:val="et-EE"/>
        </w:rPr>
      </w:pPr>
      <w:r>
        <w:rPr>
          <w:vertAlign w:val="superscript"/>
        </w:rPr>
        <w:footnoteRef/>
      </w:r>
      <w:r>
        <w:rPr>
          <w:sz w:val="20"/>
          <w:szCs w:val="20"/>
        </w:rPr>
        <w:t xml:space="preserve"> </w:t>
      </w:r>
      <w:proofErr w:type="spellStart"/>
      <w:r>
        <w:rPr>
          <w:sz w:val="16"/>
          <w:szCs w:val="16"/>
        </w:rPr>
        <w:t>Täär</w:t>
      </w:r>
      <w:proofErr w:type="spellEnd"/>
      <w:r>
        <w:rPr>
          <w:sz w:val="16"/>
          <w:szCs w:val="16"/>
        </w:rPr>
        <w:t xml:space="preserve">, T. 1974. </w:t>
      </w:r>
      <w:r w:rsidRPr="00007E4F">
        <w:rPr>
          <w:sz w:val="16"/>
          <w:szCs w:val="16"/>
          <w:lang w:val="et-EE"/>
        </w:rPr>
        <w:t>Väikese saare suured metsad. Eesti Loodus XI</w:t>
      </w:r>
    </w:p>
  </w:footnote>
  <w:footnote w:id="8">
    <w:p w14:paraId="7CC1F293" w14:textId="77777777" w:rsidR="00683F2F" w:rsidRPr="00007E4F" w:rsidRDefault="005C3495">
      <w:pPr>
        <w:spacing w:line="240" w:lineRule="auto"/>
        <w:rPr>
          <w:sz w:val="20"/>
          <w:szCs w:val="20"/>
          <w:lang w:val="et-EE"/>
        </w:rPr>
      </w:pPr>
      <w:r w:rsidRPr="00007E4F">
        <w:rPr>
          <w:vertAlign w:val="superscript"/>
          <w:lang w:val="et-EE"/>
        </w:rPr>
        <w:footnoteRef/>
      </w:r>
      <w:r w:rsidRPr="00007E4F">
        <w:rPr>
          <w:sz w:val="20"/>
          <w:szCs w:val="20"/>
          <w:lang w:val="et-EE"/>
        </w:rPr>
        <w:t xml:space="preserve"> </w:t>
      </w:r>
      <w:r w:rsidRPr="00007E4F">
        <w:rPr>
          <w:sz w:val="16"/>
          <w:szCs w:val="16"/>
          <w:lang w:val="et-EE"/>
        </w:rPr>
        <w:t>Hiiumaale planeeritud EMKAV alad. 2000 Eesti metsakaitsealade võrgustiku rajamine. Konsultatsiooniprotsessi taustainformatsioon. Lisa 8. Tartu.</w:t>
      </w:r>
    </w:p>
  </w:footnote>
  <w:footnote w:id="9">
    <w:p w14:paraId="3783FC78" w14:textId="77777777" w:rsidR="00683F2F" w:rsidRDefault="005C3495">
      <w:pPr>
        <w:spacing w:line="240" w:lineRule="auto"/>
        <w:rPr>
          <w:sz w:val="20"/>
          <w:szCs w:val="20"/>
        </w:rPr>
      </w:pPr>
      <w:r w:rsidRPr="00007E4F">
        <w:rPr>
          <w:vertAlign w:val="superscript"/>
          <w:lang w:val="et-EE"/>
        </w:rPr>
        <w:footnoteRef/>
      </w:r>
      <w:r w:rsidRPr="00007E4F">
        <w:rPr>
          <w:sz w:val="16"/>
          <w:szCs w:val="16"/>
          <w:lang w:val="et-EE"/>
        </w:rPr>
        <w:t xml:space="preserve"> Aastaraamat mets 2019. 2020. Keskkonnaagentuur. Tallinn</w:t>
      </w:r>
    </w:p>
  </w:footnote>
  <w:footnote w:id="10">
    <w:p w14:paraId="5D79663A" w14:textId="77777777" w:rsidR="00683F2F" w:rsidRPr="005D6A53" w:rsidRDefault="005C3495">
      <w:pPr>
        <w:spacing w:line="240" w:lineRule="auto"/>
        <w:rPr>
          <w:sz w:val="16"/>
          <w:szCs w:val="16"/>
          <w:lang w:val="et-EE"/>
        </w:rPr>
      </w:pPr>
      <w:r w:rsidRPr="005D6A53">
        <w:rPr>
          <w:vertAlign w:val="superscript"/>
          <w:lang w:val="et-EE"/>
        </w:rPr>
        <w:footnoteRef/>
      </w:r>
      <w:r w:rsidRPr="005D6A53">
        <w:rPr>
          <w:sz w:val="20"/>
          <w:szCs w:val="20"/>
          <w:lang w:val="et-EE"/>
        </w:rPr>
        <w:t xml:space="preserve"> </w:t>
      </w:r>
      <w:r w:rsidRPr="005D6A53">
        <w:rPr>
          <w:sz w:val="16"/>
          <w:szCs w:val="16"/>
          <w:lang w:val="et-EE"/>
        </w:rPr>
        <w:t>Tuulik, T. 1998. Hiiumaa orhideed. Biosfääri kaitseala Hiiumaa keskus. Kärdla</w:t>
      </w:r>
    </w:p>
  </w:footnote>
  <w:footnote w:id="11">
    <w:p w14:paraId="1553A8B9" w14:textId="77777777" w:rsidR="00683F2F" w:rsidRPr="005D6A53" w:rsidRDefault="005C3495">
      <w:pPr>
        <w:spacing w:line="240" w:lineRule="auto"/>
        <w:rPr>
          <w:sz w:val="16"/>
          <w:szCs w:val="16"/>
          <w:lang w:val="et-EE"/>
        </w:rPr>
      </w:pPr>
      <w:r w:rsidRPr="005D6A53">
        <w:rPr>
          <w:vertAlign w:val="superscript"/>
          <w:lang w:val="et-EE"/>
        </w:rPr>
        <w:footnoteRef/>
      </w:r>
      <w:r w:rsidRPr="005D6A53">
        <w:rPr>
          <w:sz w:val="16"/>
          <w:szCs w:val="16"/>
          <w:lang w:val="et-EE"/>
        </w:rPr>
        <w:t xml:space="preserve"> </w:t>
      </w:r>
      <w:proofErr w:type="spellStart"/>
      <w:r w:rsidRPr="005D6A53">
        <w:rPr>
          <w:sz w:val="16"/>
          <w:szCs w:val="16"/>
          <w:lang w:val="et-EE"/>
        </w:rPr>
        <w:t>Leito</w:t>
      </w:r>
      <w:proofErr w:type="spellEnd"/>
      <w:r w:rsidRPr="005D6A53">
        <w:rPr>
          <w:sz w:val="16"/>
          <w:szCs w:val="16"/>
          <w:lang w:val="et-EE"/>
        </w:rPr>
        <w:t xml:space="preserve">, A. </w:t>
      </w:r>
      <w:proofErr w:type="spellStart"/>
      <w:r w:rsidRPr="005D6A53">
        <w:rPr>
          <w:sz w:val="16"/>
          <w:szCs w:val="16"/>
          <w:lang w:val="et-EE"/>
        </w:rPr>
        <w:t>Leito</w:t>
      </w:r>
      <w:proofErr w:type="spellEnd"/>
      <w:r w:rsidRPr="005D6A53">
        <w:rPr>
          <w:sz w:val="16"/>
          <w:szCs w:val="16"/>
          <w:lang w:val="et-EE"/>
        </w:rPr>
        <w:t xml:space="preserve">, T. 1995. Hiiumaa linnustik. </w:t>
      </w:r>
      <w:proofErr w:type="spellStart"/>
      <w:r w:rsidRPr="005D6A53">
        <w:rPr>
          <w:sz w:val="16"/>
          <w:szCs w:val="16"/>
          <w:lang w:val="et-EE"/>
        </w:rPr>
        <w:t>Bird</w:t>
      </w:r>
      <w:proofErr w:type="spellEnd"/>
      <w:r w:rsidRPr="005D6A53">
        <w:rPr>
          <w:sz w:val="16"/>
          <w:szCs w:val="16"/>
          <w:lang w:val="et-EE"/>
        </w:rPr>
        <w:t xml:space="preserve"> fauna of Hiiumaa. Biosfääri kaitseala Hiiumaa keskus. Kärdla</w:t>
      </w:r>
    </w:p>
  </w:footnote>
  <w:footnote w:id="12">
    <w:p w14:paraId="457C7907" w14:textId="77777777" w:rsidR="00683F2F" w:rsidRPr="005D6A53" w:rsidRDefault="005C3495">
      <w:pPr>
        <w:spacing w:line="240" w:lineRule="auto"/>
        <w:rPr>
          <w:sz w:val="20"/>
          <w:szCs w:val="20"/>
          <w:lang w:val="et-EE"/>
        </w:rPr>
      </w:pPr>
      <w:r w:rsidRPr="005D6A53">
        <w:rPr>
          <w:vertAlign w:val="superscript"/>
          <w:lang w:val="et-EE"/>
        </w:rPr>
        <w:footnoteRef/>
      </w:r>
      <w:r w:rsidRPr="005D6A53">
        <w:rPr>
          <w:sz w:val="20"/>
          <w:szCs w:val="20"/>
          <w:lang w:val="et-EE"/>
        </w:rPr>
        <w:t xml:space="preserve"> </w:t>
      </w:r>
      <w:proofErr w:type="spellStart"/>
      <w:r w:rsidRPr="005D6A53">
        <w:rPr>
          <w:sz w:val="16"/>
          <w:szCs w:val="16"/>
          <w:lang w:val="et-EE"/>
        </w:rPr>
        <w:t>Milander</w:t>
      </w:r>
      <w:proofErr w:type="spellEnd"/>
      <w:r w:rsidRPr="005D6A53">
        <w:rPr>
          <w:sz w:val="16"/>
          <w:szCs w:val="16"/>
          <w:lang w:val="et-EE"/>
        </w:rPr>
        <w:t>, G. 1993. Hiiumaa mardikalised (</w:t>
      </w:r>
      <w:proofErr w:type="spellStart"/>
      <w:r w:rsidRPr="005D6A53">
        <w:rPr>
          <w:sz w:val="16"/>
          <w:szCs w:val="16"/>
          <w:lang w:val="et-EE"/>
        </w:rPr>
        <w:t>Coleoptera</w:t>
      </w:r>
      <w:proofErr w:type="spellEnd"/>
      <w:r w:rsidRPr="005D6A53">
        <w:rPr>
          <w:sz w:val="16"/>
          <w:szCs w:val="16"/>
          <w:lang w:val="et-EE"/>
        </w:rPr>
        <w:t>). Biosfääri kaitseala Hiiumaa keskus. Kärdla</w:t>
      </w:r>
    </w:p>
  </w:footnote>
  <w:footnote w:id="13">
    <w:p w14:paraId="533BE7BF" w14:textId="77777777" w:rsidR="00683F2F" w:rsidRDefault="005C3495">
      <w:pPr>
        <w:spacing w:line="240" w:lineRule="auto"/>
        <w:rPr>
          <w:sz w:val="14"/>
          <w:szCs w:val="14"/>
        </w:rPr>
      </w:pPr>
      <w:r>
        <w:rPr>
          <w:vertAlign w:val="superscript"/>
        </w:rPr>
        <w:footnoteRef/>
      </w:r>
      <w:hyperlink r:id="rId1">
        <w:r>
          <w:rPr>
            <w:color w:val="1155CC"/>
            <w:sz w:val="20"/>
            <w:szCs w:val="20"/>
            <w:u w:val="single"/>
          </w:rPr>
          <w:t xml:space="preserve"> </w:t>
        </w:r>
      </w:hyperlink>
      <w:hyperlink r:id="rId2">
        <w:r>
          <w:rPr>
            <w:color w:val="1155CC"/>
            <w:sz w:val="14"/>
            <w:szCs w:val="14"/>
            <w:u w:val="single"/>
          </w:rPr>
          <w:t>https://www.theguardian.com/environment/2022/mar/29/the-estonian-island-providing-hope-for-the-european-minks-survival-aoe</w:t>
        </w:r>
      </w:hyperlink>
    </w:p>
  </w:footnote>
  <w:footnote w:id="14">
    <w:p w14:paraId="3C365AEF" w14:textId="77777777" w:rsidR="00683F2F" w:rsidRDefault="005C3495">
      <w:pPr>
        <w:spacing w:line="240" w:lineRule="auto"/>
        <w:rPr>
          <w:color w:val="1155CC"/>
          <w:sz w:val="14"/>
          <w:szCs w:val="14"/>
          <w:u w:val="single"/>
        </w:rPr>
      </w:pPr>
      <w:r>
        <w:rPr>
          <w:vertAlign w:val="superscript"/>
        </w:rPr>
        <w:footnoteRef/>
      </w:r>
      <w:r>
        <w:rPr>
          <w:sz w:val="20"/>
          <w:szCs w:val="20"/>
        </w:rPr>
        <w:t xml:space="preserve"> </w:t>
      </w:r>
      <w:hyperlink r:id="rId3">
        <w:r>
          <w:rPr>
            <w:color w:val="1155CC"/>
            <w:sz w:val="14"/>
            <w:szCs w:val="14"/>
            <w:u w:val="single"/>
          </w:rPr>
          <w:t>https://www.hiiumaa.ee/wp-content/uploads/2020/09/saadik_Erkki-Sven_T%C3%BC%C3%BCr_sisu.pdf</w:t>
        </w:r>
      </w:hyperlink>
    </w:p>
  </w:footnote>
  <w:footnote w:id="15">
    <w:p w14:paraId="0C4B66C8" w14:textId="77777777" w:rsidR="00683F2F" w:rsidRDefault="005C3495">
      <w:pPr>
        <w:spacing w:line="240" w:lineRule="auto"/>
        <w:rPr>
          <w:sz w:val="16"/>
          <w:szCs w:val="16"/>
        </w:rPr>
      </w:pPr>
      <w:r>
        <w:rPr>
          <w:vertAlign w:val="superscript"/>
        </w:rPr>
        <w:footnoteRef/>
      </w:r>
      <w:r>
        <w:rPr>
          <w:sz w:val="16"/>
          <w:szCs w:val="16"/>
        </w:rPr>
        <w:t xml:space="preserve"> </w:t>
      </w:r>
      <w:hyperlink r:id="rId4">
        <w:r>
          <w:rPr>
            <w:color w:val="1155CC"/>
            <w:sz w:val="16"/>
            <w:szCs w:val="16"/>
            <w:u w:val="single"/>
          </w:rPr>
          <w:t>https://ec.europa.eu/environment/system/files/2022-01/SWD_guidance_protected_areas.pdf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2F"/>
    <w:rsid w:val="00007E4F"/>
    <w:rsid w:val="0009779E"/>
    <w:rsid w:val="00454855"/>
    <w:rsid w:val="005925BF"/>
    <w:rsid w:val="005C3495"/>
    <w:rsid w:val="005D6A53"/>
    <w:rsid w:val="00683F2F"/>
    <w:rsid w:val="00717F6B"/>
    <w:rsid w:val="008B3AC0"/>
    <w:rsid w:val="008E23E2"/>
    <w:rsid w:val="00946916"/>
    <w:rsid w:val="00A14D5A"/>
    <w:rsid w:val="00B17BA6"/>
    <w:rsid w:val="00BC6C0E"/>
    <w:rsid w:val="00ED6B6A"/>
    <w:rsid w:val="00F11B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264C"/>
  <w15:docId w15:val="{45605348-5A41-406E-8435-7F33C76B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 w:type="character" w:styleId="Hperlink">
    <w:name w:val="Hyperlink"/>
    <w:basedOn w:val="Liguvaikefont"/>
    <w:uiPriority w:val="99"/>
    <w:unhideWhenUsed/>
    <w:rsid w:val="00946916"/>
    <w:rPr>
      <w:color w:val="0000FF" w:themeColor="hyperlink"/>
      <w:u w:val="single"/>
    </w:rPr>
  </w:style>
  <w:style w:type="character" w:styleId="Lahendamatamainimine">
    <w:name w:val="Unresolved Mention"/>
    <w:basedOn w:val="Liguvaikefont"/>
    <w:uiPriority w:val="99"/>
    <w:semiHidden/>
    <w:unhideWhenUsed/>
    <w:rsid w:val="00946916"/>
    <w:rPr>
      <w:color w:val="605E5C"/>
      <w:shd w:val="clear" w:color="auto" w:fill="E1DFDD"/>
    </w:rPr>
  </w:style>
  <w:style w:type="paragraph" w:styleId="Pis">
    <w:name w:val="header"/>
    <w:basedOn w:val="Normaallaad"/>
    <w:link w:val="PisMrk"/>
    <w:uiPriority w:val="99"/>
    <w:unhideWhenUsed/>
    <w:rsid w:val="00454855"/>
    <w:pPr>
      <w:tabs>
        <w:tab w:val="center" w:pos="4513"/>
        <w:tab w:val="right" w:pos="9026"/>
      </w:tabs>
      <w:spacing w:line="240" w:lineRule="auto"/>
    </w:pPr>
  </w:style>
  <w:style w:type="character" w:customStyle="1" w:styleId="PisMrk">
    <w:name w:val="Päis Märk"/>
    <w:basedOn w:val="Liguvaikefont"/>
    <w:link w:val="Pis"/>
    <w:uiPriority w:val="99"/>
    <w:rsid w:val="00454855"/>
  </w:style>
  <w:style w:type="paragraph" w:styleId="Jalus">
    <w:name w:val="footer"/>
    <w:basedOn w:val="Normaallaad"/>
    <w:link w:val="JalusMrk"/>
    <w:uiPriority w:val="99"/>
    <w:unhideWhenUsed/>
    <w:rsid w:val="00454855"/>
    <w:pPr>
      <w:tabs>
        <w:tab w:val="center" w:pos="4513"/>
        <w:tab w:val="right" w:pos="9026"/>
      </w:tabs>
      <w:spacing w:line="240" w:lineRule="auto"/>
    </w:pPr>
  </w:style>
  <w:style w:type="character" w:customStyle="1" w:styleId="JalusMrk">
    <w:name w:val="Jalus Märk"/>
    <w:basedOn w:val="Liguvaikefont"/>
    <w:link w:val="Jalus"/>
    <w:uiPriority w:val="99"/>
    <w:rsid w:val="0045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eskkonnaamet.ee" TargetMode="External"/><Relationship Id="rId3" Type="http://schemas.openxmlformats.org/officeDocument/2006/relationships/webSettings" Target="webSettings.xml"/><Relationship Id="rId7" Type="http://schemas.openxmlformats.org/officeDocument/2006/relationships/hyperlink" Target="mailto:keskkonnaministeerium@envir.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hiiumaa.ee/wp-content/uploads/2020/09/saadik_Erkki-Sven_T%C3%BC%C3%BCr_sisu.pdf" TargetMode="External"/><Relationship Id="rId2" Type="http://schemas.openxmlformats.org/officeDocument/2006/relationships/hyperlink" Target="https://www.theguardian.com/environment/2022/mar/29/the-estonian-island-providing-hope-for-the-european-minks-survival-aoe" TargetMode="External"/><Relationship Id="rId1" Type="http://schemas.openxmlformats.org/officeDocument/2006/relationships/hyperlink" Target="https://www.theguardian.com/environment/2022/mar/29/the-estonian-island-providing-hope-for-the-european-minks-survival-aoe" TargetMode="External"/><Relationship Id="rId4" Type="http://schemas.openxmlformats.org/officeDocument/2006/relationships/hyperlink" Target="https://ec.europa.eu/environment/system/files/2022-01/SWD_guidance_protected_are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3025</Words>
  <Characters>17547</Characters>
  <Application>Microsoft Office Word</Application>
  <DocSecurity>0</DocSecurity>
  <Lines>146</Lines>
  <Paragraphs>41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Eestimaa Looduse Fond</cp:lastModifiedBy>
  <cp:revision>5</cp:revision>
  <dcterms:created xsi:type="dcterms:W3CDTF">2022-06-07T14:38:00Z</dcterms:created>
  <dcterms:modified xsi:type="dcterms:W3CDTF">2022-06-07T15:31:00Z</dcterms:modified>
</cp:coreProperties>
</file>